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0EC2B5E8"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r w:rsidR="00356B84">
              <w:t>2</w:t>
            </w:r>
            <w:r w:rsidR="00D5768F" w:rsidRPr="00CB6AA6">
              <w:t>.</w:t>
            </w:r>
            <w:r w:rsidR="00356B84">
              <w:t>0</w:t>
            </w:r>
            <w:r w:rsidR="00D5768F" w:rsidRPr="00CB6AA6">
              <w:t>.0</w:t>
            </w:r>
            <w:r w:rsidRPr="00CB6AA6">
              <w:t xml:space="preserve"> </w:t>
            </w:r>
            <w:r w:rsidRPr="00CB6AA6">
              <w:rPr>
                <w:sz w:val="32"/>
              </w:rPr>
              <w:t>(</w:t>
            </w:r>
            <w:r w:rsidR="00D5768F" w:rsidRPr="00CB6AA6">
              <w:rPr>
                <w:sz w:val="32"/>
              </w:rPr>
              <w:t>202</w:t>
            </w:r>
            <w:r w:rsidR="003C5FEC">
              <w:rPr>
                <w:sz w:val="32"/>
              </w:rPr>
              <w:t>6</w:t>
            </w:r>
            <w:r w:rsidR="00D5768F" w:rsidRPr="00CB6AA6">
              <w:rPr>
                <w:sz w:val="32"/>
              </w:rPr>
              <w:t>-</w:t>
            </w:r>
            <w:r w:rsidR="003C5FEC">
              <w:rPr>
                <w:sz w:val="32"/>
              </w:rPr>
              <w:t>0</w:t>
            </w:r>
            <w:r w:rsidR="00585CDA">
              <w:rPr>
                <w:sz w:val="32"/>
              </w:rPr>
              <w:t>2</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2" w:name="spectype2"/>
            <w:r w:rsidR="00D57972" w:rsidRPr="00CB6AA6">
              <w:t>Report</w:t>
            </w:r>
            <w:bookmarkEnd w:id="2"/>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3" w:name="specTitle"/>
            <w:r w:rsidR="004F1229" w:rsidRPr="00CB6AA6">
              <w:t>Services and System Aspects</w:t>
            </w:r>
            <w:r w:rsidRPr="00CB6AA6">
              <w:t>;</w:t>
            </w:r>
          </w:p>
          <w:bookmarkEnd w:id="3"/>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33706701" r:id="rId10"/>
              </w:object>
            </w:r>
          </w:p>
        </w:tc>
        <w:bookmarkStart w:id="4" w:name="_MON_1710316168"/>
        <w:bookmarkEnd w:id="4"/>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35pt;height:75.15pt" o:ole="">
                  <v:imagedata r:id="rId11" o:title=""/>
                </v:shape>
                <o:OLEObject Type="Embed" ProgID="Word.Picture.8" ShapeID="_x0000_i1026" DrawAspect="Content" ObjectID="_1833706702"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2B02681F" w:rsidR="00D82E6F" w:rsidRPr="00CB6AA6" w:rsidRDefault="00D82E6F" w:rsidP="00D82E6F">
            <w:pPr>
              <w:rPr>
                <w:sz w:val="16"/>
              </w:rPr>
            </w:pPr>
            <w:bookmarkStart w:id="5"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195B24">
              <w:rPr>
                <w:sz w:val="16"/>
              </w:rPr>
              <w:t>'</w:t>
            </w:r>
            <w:r w:rsidRPr="00CB6AA6">
              <w:rPr>
                <w:sz w:val="16"/>
              </w:rPr>
              <w:t xml:space="preserve"> Publications Offices.</w:t>
            </w:r>
            <w:bookmarkEnd w:id="5"/>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6"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7"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proofErr w:type="spellStart"/>
            <w:r w:rsidRPr="00CB6AA6">
              <w:rPr>
                <w:rFonts w:ascii="Arial" w:hAnsi="Arial"/>
                <w:sz w:val="18"/>
              </w:rPr>
              <w:t>Valbonne</w:t>
            </w:r>
            <w:proofErr w:type="spellEnd"/>
            <w:r w:rsidRPr="00CB6AA6">
              <w:rPr>
                <w:rFonts w:ascii="Arial" w:hAnsi="Arial"/>
                <w:sz w:val="18"/>
              </w:rPr>
              <w:t xml:space="preserv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7"/>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8"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1E9A5EC6"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w:t>
            </w:r>
            <w:r w:rsidR="002D01F9">
              <w:rPr>
                <w:noProof/>
                <w:sz w:val="18"/>
              </w:rPr>
              <w:t>6</w:t>
            </w:r>
            <w:r w:rsidRPr="00CB6AA6">
              <w:rPr>
                <w:noProof/>
                <w:sz w:val="18"/>
              </w:rPr>
              <w:t>, 3GPP Organizational Partners (ARIB, ATIS, CCSA, ETSI, TSDSI, TTA, TTC).</w:t>
            </w:r>
            <w:bookmarkStart w:id="9" w:name="copyrightaddon"/>
            <w:bookmarkEnd w:id="9"/>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8"/>
          </w:p>
          <w:p w14:paraId="0881C395" w14:textId="77777777" w:rsidR="00E16509" w:rsidRPr="00CB6AA6" w:rsidRDefault="00E16509" w:rsidP="00133525"/>
        </w:tc>
      </w:tr>
      <w:bookmarkEnd w:id="6"/>
    </w:tbl>
    <w:p w14:paraId="20EBFB8E" w14:textId="77777777" w:rsidR="00080512" w:rsidRPr="00CB6AA6" w:rsidRDefault="00080512">
      <w:pPr>
        <w:pStyle w:val="TT"/>
      </w:pPr>
      <w:r w:rsidRPr="00CB6AA6">
        <w:br w:type="page"/>
      </w:r>
      <w:bookmarkStart w:id="10" w:name="tableOfContents"/>
      <w:bookmarkEnd w:id="10"/>
      <w:r w:rsidRPr="00CB6AA6">
        <w:lastRenderedPageBreak/>
        <w:t>Contents</w:t>
      </w:r>
    </w:p>
    <w:p w14:paraId="5225FF14" w14:textId="187D52F6" w:rsidR="007E01C3" w:rsidRDefault="007045CC">
      <w:pPr>
        <w:pStyle w:val="TOC1"/>
        <w:rPr>
          <w:rFonts w:asciiTheme="minorHAnsi" w:eastAsiaTheme="minorEastAsia" w:hAnsiTheme="minorHAnsi" w:cstheme="minorBidi"/>
          <w:kern w:val="2"/>
          <w:sz w:val="24"/>
          <w:szCs w:val="24"/>
          <w14:ligatures w14:val="standardContextual"/>
        </w:rPr>
      </w:pPr>
      <w:r w:rsidRPr="00CB6AA6">
        <w:fldChar w:fldCharType="begin"/>
      </w:r>
      <w:r w:rsidRPr="00CB6AA6">
        <w:instrText xml:space="preserve"> TOC \o "1-9" </w:instrText>
      </w:r>
      <w:r w:rsidRPr="00CB6AA6">
        <w:fldChar w:fldCharType="separate"/>
      </w:r>
      <w:r w:rsidR="007E01C3">
        <w:t>Foreword</w:t>
      </w:r>
      <w:r w:rsidR="007E01C3">
        <w:tab/>
      </w:r>
      <w:r w:rsidR="007E01C3">
        <w:fldChar w:fldCharType="begin"/>
      </w:r>
      <w:r w:rsidR="007E01C3">
        <w:instrText xml:space="preserve"> PAGEREF _Toc222723472 \h </w:instrText>
      </w:r>
      <w:r w:rsidR="007E01C3">
        <w:fldChar w:fldCharType="separate"/>
      </w:r>
      <w:r w:rsidR="007E01C3">
        <w:t>7</w:t>
      </w:r>
      <w:r w:rsidR="007E01C3">
        <w:fldChar w:fldCharType="end"/>
      </w:r>
    </w:p>
    <w:p w14:paraId="16B770CB" w14:textId="475B0CAC" w:rsidR="007E01C3" w:rsidRDefault="007E01C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_Toc222723473 \h </w:instrText>
      </w:r>
      <w:r>
        <w:fldChar w:fldCharType="separate"/>
      </w:r>
      <w:r>
        <w:t>9</w:t>
      </w:r>
      <w:r>
        <w:fldChar w:fldCharType="end"/>
      </w:r>
    </w:p>
    <w:p w14:paraId="166EDD03" w14:textId="671FC37A" w:rsidR="007E01C3" w:rsidRDefault="007E01C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_Toc222723474 \h </w:instrText>
      </w:r>
      <w:r>
        <w:fldChar w:fldCharType="separate"/>
      </w:r>
      <w:r>
        <w:t>9</w:t>
      </w:r>
      <w:r>
        <w:fldChar w:fldCharType="end"/>
      </w:r>
    </w:p>
    <w:p w14:paraId="36217795" w14:textId="7E9A1170" w:rsidR="007E01C3" w:rsidRDefault="007E01C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_Toc222723475 \h </w:instrText>
      </w:r>
      <w:r>
        <w:fldChar w:fldCharType="separate"/>
      </w:r>
      <w:r>
        <w:t>9</w:t>
      </w:r>
      <w:r>
        <w:fldChar w:fldCharType="end"/>
      </w:r>
    </w:p>
    <w:p w14:paraId="3CF57183" w14:textId="36DE6A70" w:rsidR="007E01C3" w:rsidRDefault="007E01C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_Toc222723476 \h </w:instrText>
      </w:r>
      <w:r>
        <w:fldChar w:fldCharType="separate"/>
      </w:r>
      <w:r>
        <w:t>9</w:t>
      </w:r>
      <w:r>
        <w:fldChar w:fldCharType="end"/>
      </w:r>
    </w:p>
    <w:p w14:paraId="2F107506" w14:textId="35A6D0D3" w:rsidR="007E01C3" w:rsidRDefault="007E01C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_Toc222723477 \h </w:instrText>
      </w:r>
      <w:r>
        <w:fldChar w:fldCharType="separate"/>
      </w:r>
      <w:r>
        <w:t>9</w:t>
      </w:r>
      <w:r>
        <w:fldChar w:fldCharType="end"/>
      </w:r>
    </w:p>
    <w:p w14:paraId="25663721" w14:textId="0B55DED0" w:rsidR="007E01C3" w:rsidRDefault="007E01C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_Toc222723478 \h </w:instrText>
      </w:r>
      <w:r>
        <w:fldChar w:fldCharType="separate"/>
      </w:r>
      <w:r>
        <w:t>10</w:t>
      </w:r>
      <w:r>
        <w:fldChar w:fldCharType="end"/>
      </w:r>
    </w:p>
    <w:p w14:paraId="5D5DBF8F" w14:textId="6927B0C9" w:rsidR="007E01C3" w:rsidRDefault="007E01C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_Toc222723479 \h </w:instrText>
      </w:r>
      <w:r>
        <w:fldChar w:fldCharType="separate"/>
      </w:r>
      <w:r>
        <w:t>10</w:t>
      </w:r>
      <w:r>
        <w:fldChar w:fldCharType="end"/>
      </w:r>
    </w:p>
    <w:p w14:paraId="708AB13B" w14:textId="0D954DD5" w:rsidR="007E01C3" w:rsidRDefault="007E01C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_Toc222723480 \h </w:instrText>
      </w:r>
      <w:r>
        <w:fldChar w:fldCharType="separate"/>
      </w:r>
      <w:r>
        <w:t>10</w:t>
      </w:r>
      <w:r>
        <w:fldChar w:fldCharType="end"/>
      </w:r>
    </w:p>
    <w:p w14:paraId="13BE0DF0" w14:textId="6F2ED225" w:rsidR="007E01C3" w:rsidRDefault="007E01C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_Toc222723481 \h </w:instrText>
      </w:r>
      <w:r>
        <w:fldChar w:fldCharType="separate"/>
      </w:r>
      <w:r>
        <w:t>10</w:t>
      </w:r>
      <w:r>
        <w:fldChar w:fldCharType="end"/>
      </w:r>
    </w:p>
    <w:p w14:paraId="7D295A12" w14:textId="399F0BBA" w:rsidR="007E01C3" w:rsidRDefault="007E01C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_Toc222723482 \h </w:instrText>
      </w:r>
      <w:r>
        <w:fldChar w:fldCharType="separate"/>
      </w:r>
      <w:r>
        <w:t>10</w:t>
      </w:r>
      <w:r>
        <w:fldChar w:fldCharType="end"/>
      </w:r>
    </w:p>
    <w:p w14:paraId="367152FC" w14:textId="621768EB" w:rsidR="007E01C3" w:rsidRDefault="007E01C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_Toc222723483 \h </w:instrText>
      </w:r>
      <w:r>
        <w:fldChar w:fldCharType="separate"/>
      </w:r>
      <w:r>
        <w:t>11</w:t>
      </w:r>
      <w:r>
        <w:fldChar w:fldCharType="end"/>
      </w:r>
    </w:p>
    <w:p w14:paraId="34895D7F" w14:textId="057B58CA" w:rsidR="007E01C3" w:rsidRDefault="007E01C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_Toc222723484 \h </w:instrText>
      </w:r>
      <w:r>
        <w:fldChar w:fldCharType="separate"/>
      </w:r>
      <w:r>
        <w:t>11</w:t>
      </w:r>
      <w:r>
        <w:fldChar w:fldCharType="end"/>
      </w:r>
    </w:p>
    <w:p w14:paraId="14D4A3B6" w14:textId="5F788475" w:rsidR="007E01C3" w:rsidRDefault="007E01C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_Toc222723485 \h </w:instrText>
      </w:r>
      <w:r>
        <w:fldChar w:fldCharType="separate"/>
      </w:r>
      <w:r>
        <w:t>11</w:t>
      </w:r>
      <w:r>
        <w:fldChar w:fldCharType="end"/>
      </w:r>
    </w:p>
    <w:p w14:paraId="3C99370A" w14:textId="62D47EDD" w:rsidR="007E01C3" w:rsidRDefault="007E01C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_Toc222723486 \h </w:instrText>
      </w:r>
      <w:r>
        <w:fldChar w:fldCharType="separate"/>
      </w:r>
      <w:r>
        <w:t>12</w:t>
      </w:r>
      <w:r>
        <w:fldChar w:fldCharType="end"/>
      </w:r>
    </w:p>
    <w:p w14:paraId="5CE13DC4" w14:textId="4B6B8C89" w:rsidR="007E01C3" w:rsidRDefault="007E01C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_Toc222723487 \h </w:instrText>
      </w:r>
      <w:r>
        <w:fldChar w:fldCharType="separate"/>
      </w:r>
      <w:r>
        <w:t>12</w:t>
      </w:r>
      <w:r>
        <w:fldChar w:fldCharType="end"/>
      </w:r>
    </w:p>
    <w:p w14:paraId="480B7ED0" w14:textId="7CF015E9" w:rsidR="007E01C3" w:rsidRDefault="007E01C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_Toc222723488 \h </w:instrText>
      </w:r>
      <w:r>
        <w:fldChar w:fldCharType="separate"/>
      </w:r>
      <w:r>
        <w:t>12</w:t>
      </w:r>
      <w:r>
        <w:fldChar w:fldCharType="end"/>
      </w:r>
    </w:p>
    <w:p w14:paraId="7C0CE001" w14:textId="1850783E" w:rsidR="007E01C3" w:rsidRDefault="007E01C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_Toc222723489 \h </w:instrText>
      </w:r>
      <w:r>
        <w:fldChar w:fldCharType="separate"/>
      </w:r>
      <w:r>
        <w:t>12</w:t>
      </w:r>
      <w:r>
        <w:fldChar w:fldCharType="end"/>
      </w:r>
    </w:p>
    <w:p w14:paraId="14FA7C87" w14:textId="3D47F263" w:rsidR="007E01C3" w:rsidRDefault="007E01C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_Toc222723490 \h </w:instrText>
      </w:r>
      <w:r>
        <w:fldChar w:fldCharType="separate"/>
      </w:r>
      <w:r>
        <w:t>15</w:t>
      </w:r>
      <w:r>
        <w:fldChar w:fldCharType="end"/>
      </w:r>
    </w:p>
    <w:p w14:paraId="68880BC0" w14:textId="5AC29557"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_Toc222723491 \h </w:instrText>
      </w:r>
      <w:r>
        <w:fldChar w:fldCharType="separate"/>
      </w:r>
      <w:r>
        <w:t>15</w:t>
      </w:r>
      <w:r>
        <w:fldChar w:fldCharType="end"/>
      </w:r>
    </w:p>
    <w:p w14:paraId="4637B43E" w14:textId="643855F8" w:rsidR="007E01C3" w:rsidRDefault="007E01C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_Toc222723492 \h </w:instrText>
      </w:r>
      <w:r>
        <w:fldChar w:fldCharType="separate"/>
      </w:r>
      <w:r>
        <w:t>15</w:t>
      </w:r>
      <w:r>
        <w:fldChar w:fldCharType="end"/>
      </w:r>
    </w:p>
    <w:p w14:paraId="620A9326" w14:textId="1BB52BE5" w:rsidR="007E01C3" w:rsidRDefault="007E01C3">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_Toc222723493 \h </w:instrText>
      </w:r>
      <w:r>
        <w:fldChar w:fldCharType="separate"/>
      </w:r>
      <w:r>
        <w:t>15</w:t>
      </w:r>
      <w:r>
        <w:fldChar w:fldCharType="end"/>
      </w:r>
    </w:p>
    <w:p w14:paraId="4ABC16D5" w14:textId="0DD91CE6" w:rsidR="007E01C3" w:rsidRDefault="007E01C3">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_Toc222723494 \h </w:instrText>
      </w:r>
      <w:r>
        <w:fldChar w:fldCharType="separate"/>
      </w:r>
      <w:r>
        <w:t>17</w:t>
      </w:r>
      <w:r>
        <w:fldChar w:fldCharType="end"/>
      </w:r>
    </w:p>
    <w:p w14:paraId="2CC4D726" w14:textId="0950D899"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_Toc222723495 \h </w:instrText>
      </w:r>
      <w:r>
        <w:fldChar w:fldCharType="separate"/>
      </w:r>
      <w:r>
        <w:t>20</w:t>
      </w:r>
      <w:r>
        <w:fldChar w:fldCharType="end"/>
      </w:r>
    </w:p>
    <w:p w14:paraId="167EAA9E" w14:textId="69EC19B4"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0343BC">
        <w:rPr>
          <w:rFonts w:cs="Arial"/>
        </w:rPr>
        <w:t xml:space="preserve">IMS ADC establishment during alerting phase </w:t>
      </w:r>
      <w:r w:rsidRPr="000343BC">
        <w:rPr>
          <w:rFonts w:cs="Arial"/>
          <w:bCs/>
        </w:rPr>
        <w:t>when initial INVITE does have BDC offer</w:t>
      </w:r>
      <w:r>
        <w:tab/>
      </w:r>
      <w:r>
        <w:fldChar w:fldCharType="begin"/>
      </w:r>
      <w:r>
        <w:instrText xml:space="preserve"> PAGEREF _Toc222723496 \h </w:instrText>
      </w:r>
      <w:r>
        <w:fldChar w:fldCharType="separate"/>
      </w:r>
      <w:r>
        <w:t>20</w:t>
      </w:r>
      <w:r>
        <w:fldChar w:fldCharType="end"/>
      </w:r>
    </w:p>
    <w:p w14:paraId="146432C3" w14:textId="059C441B" w:rsidR="007E01C3" w:rsidRDefault="007E01C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_Toc222723497 \h </w:instrText>
      </w:r>
      <w:r>
        <w:fldChar w:fldCharType="separate"/>
      </w:r>
      <w:r>
        <w:t>20</w:t>
      </w:r>
      <w:r>
        <w:fldChar w:fldCharType="end"/>
      </w:r>
    </w:p>
    <w:p w14:paraId="62FC21A1" w14:textId="6C27E350" w:rsidR="007E01C3" w:rsidRDefault="007E01C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_Toc222723498 \h </w:instrText>
      </w:r>
      <w:r>
        <w:fldChar w:fldCharType="separate"/>
      </w:r>
      <w:r>
        <w:t>20</w:t>
      </w:r>
      <w:r>
        <w:fldChar w:fldCharType="end"/>
      </w:r>
    </w:p>
    <w:p w14:paraId="7DA2FF91" w14:textId="61D53B24" w:rsidR="007E01C3" w:rsidRDefault="007E01C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_Toc222723499 \h </w:instrText>
      </w:r>
      <w:r>
        <w:fldChar w:fldCharType="separate"/>
      </w:r>
      <w:r>
        <w:t>21</w:t>
      </w:r>
      <w:r>
        <w:fldChar w:fldCharType="end"/>
      </w:r>
    </w:p>
    <w:p w14:paraId="713354F5" w14:textId="6A0CEA60"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_Toc222723500 \h </w:instrText>
      </w:r>
      <w:r>
        <w:fldChar w:fldCharType="separate"/>
      </w:r>
      <w:r>
        <w:t>23</w:t>
      </w:r>
      <w:r>
        <w:fldChar w:fldCharType="end"/>
      </w:r>
    </w:p>
    <w:p w14:paraId="594F41CC" w14:textId="63C08E4B" w:rsidR="007E01C3" w:rsidRDefault="007E01C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_Toc222723501 \h </w:instrText>
      </w:r>
      <w:r>
        <w:fldChar w:fldCharType="separate"/>
      </w:r>
      <w:r>
        <w:t>24</w:t>
      </w:r>
      <w:r>
        <w:fldChar w:fldCharType="end"/>
      </w:r>
    </w:p>
    <w:p w14:paraId="509C269F" w14:textId="780B5F70" w:rsidR="007E01C3" w:rsidRDefault="007E01C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_Toc222723502 \h </w:instrText>
      </w:r>
      <w:r>
        <w:fldChar w:fldCharType="separate"/>
      </w:r>
      <w:r>
        <w:t>24</w:t>
      </w:r>
      <w:r>
        <w:fldChar w:fldCharType="end"/>
      </w:r>
    </w:p>
    <w:p w14:paraId="118270BD" w14:textId="6873738E" w:rsidR="007E01C3" w:rsidRDefault="007E01C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_Toc222723503 \h </w:instrText>
      </w:r>
      <w:r>
        <w:fldChar w:fldCharType="separate"/>
      </w:r>
      <w:r>
        <w:t>24</w:t>
      </w:r>
      <w:r>
        <w:fldChar w:fldCharType="end"/>
      </w:r>
    </w:p>
    <w:p w14:paraId="542BC75E" w14:textId="15E3AD85" w:rsidR="007E01C3" w:rsidRDefault="007E01C3">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_Toc222723504 \h </w:instrText>
      </w:r>
      <w:r>
        <w:fldChar w:fldCharType="separate"/>
      </w:r>
      <w:r>
        <w:t>25</w:t>
      </w:r>
      <w:r>
        <w:fldChar w:fldCharType="end"/>
      </w:r>
    </w:p>
    <w:p w14:paraId="2E8C50A5" w14:textId="271FB2A7"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_Toc222723505 \h </w:instrText>
      </w:r>
      <w:r>
        <w:fldChar w:fldCharType="separate"/>
      </w:r>
      <w:r>
        <w:t>27</w:t>
      </w:r>
      <w:r>
        <w:fldChar w:fldCharType="end"/>
      </w:r>
    </w:p>
    <w:p w14:paraId="57FE8835" w14:textId="018F6480" w:rsidR="007E01C3" w:rsidRDefault="007E01C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Early Media in Alerting Phase (CAT) Based on DC AS Initiated A2P DC</w:t>
      </w:r>
      <w:r>
        <w:tab/>
      </w:r>
      <w:r>
        <w:fldChar w:fldCharType="begin"/>
      </w:r>
      <w:r>
        <w:instrText xml:space="preserve"> PAGEREF _Toc222723506 \h </w:instrText>
      </w:r>
      <w:r>
        <w:fldChar w:fldCharType="separate"/>
      </w:r>
      <w:r>
        <w:t>27</w:t>
      </w:r>
      <w:r>
        <w:fldChar w:fldCharType="end"/>
      </w:r>
    </w:p>
    <w:p w14:paraId="5ABC30EB" w14:textId="632C2E47" w:rsidR="007E01C3" w:rsidRDefault="007E01C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_Toc222723507 \h </w:instrText>
      </w:r>
      <w:r>
        <w:fldChar w:fldCharType="separate"/>
      </w:r>
      <w:r>
        <w:t>27</w:t>
      </w:r>
      <w:r>
        <w:fldChar w:fldCharType="end"/>
      </w:r>
    </w:p>
    <w:p w14:paraId="00AD9525" w14:textId="3E688DEF" w:rsidR="007E01C3" w:rsidRDefault="007E01C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_Toc222723508 \h </w:instrText>
      </w:r>
      <w:r>
        <w:fldChar w:fldCharType="separate"/>
      </w:r>
      <w:r>
        <w:t>28</w:t>
      </w:r>
      <w:r>
        <w:fldChar w:fldCharType="end"/>
      </w:r>
    </w:p>
    <w:p w14:paraId="1E3F63E4" w14:textId="1A6D6958" w:rsidR="007E01C3" w:rsidRDefault="007E01C3">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_Toc222723509 \h </w:instrText>
      </w:r>
      <w:r>
        <w:fldChar w:fldCharType="separate"/>
      </w:r>
      <w:r>
        <w:t>28</w:t>
      </w:r>
      <w:r>
        <w:fldChar w:fldCharType="end"/>
      </w:r>
    </w:p>
    <w:p w14:paraId="00E7E532" w14:textId="297E4542" w:rsidR="007E01C3" w:rsidRDefault="007E01C3">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_Toc222723510 \h </w:instrText>
      </w:r>
      <w:r>
        <w:fldChar w:fldCharType="separate"/>
      </w:r>
      <w:r>
        <w:t>29</w:t>
      </w:r>
      <w:r>
        <w:fldChar w:fldCharType="end"/>
      </w:r>
    </w:p>
    <w:p w14:paraId="5B505317" w14:textId="199504FB"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0343BC">
        <w:rPr>
          <w:rFonts w:cs="Arial"/>
        </w:rPr>
        <w:t>Support Alerting phase P2A ADC establishment through Autolaunch/Autoload Parameter</w:t>
      </w:r>
      <w:r>
        <w:tab/>
      </w:r>
      <w:r>
        <w:fldChar w:fldCharType="begin"/>
      </w:r>
      <w:r>
        <w:instrText xml:space="preserve"> PAGEREF _Toc222723511 \h </w:instrText>
      </w:r>
      <w:r>
        <w:fldChar w:fldCharType="separate"/>
      </w:r>
      <w:r>
        <w:t>30</w:t>
      </w:r>
      <w:r>
        <w:fldChar w:fldCharType="end"/>
      </w:r>
    </w:p>
    <w:p w14:paraId="33908A16" w14:textId="0CD0BB95" w:rsidR="007E01C3" w:rsidRDefault="007E01C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_Toc222723512 \h </w:instrText>
      </w:r>
      <w:r>
        <w:fldChar w:fldCharType="separate"/>
      </w:r>
      <w:r>
        <w:t>30</w:t>
      </w:r>
      <w:r>
        <w:fldChar w:fldCharType="end"/>
      </w:r>
    </w:p>
    <w:p w14:paraId="4B0E4AD4" w14:textId="5BB38921"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6.6.1</w:t>
      </w:r>
      <w:r>
        <w:rPr>
          <w:rFonts w:asciiTheme="minorHAnsi" w:eastAsiaTheme="minorEastAsia" w:hAnsiTheme="minorHAnsi" w:cstheme="minorBidi"/>
          <w:kern w:val="2"/>
          <w:sz w:val="24"/>
          <w:szCs w:val="24"/>
          <w14:ligatures w14:val="standardContextual"/>
        </w:rPr>
        <w:tab/>
      </w:r>
      <w:r w:rsidRPr="000343BC">
        <w:rPr>
          <w:lang w:val="en-US" w:eastAsia="zh-CN"/>
        </w:rPr>
        <w:t>Description</w:t>
      </w:r>
      <w:r>
        <w:tab/>
      </w:r>
      <w:r>
        <w:fldChar w:fldCharType="begin"/>
      </w:r>
      <w:r>
        <w:instrText xml:space="preserve"> PAGEREF _Toc222723513 \h </w:instrText>
      </w:r>
      <w:r>
        <w:fldChar w:fldCharType="separate"/>
      </w:r>
      <w:r>
        <w:t>30</w:t>
      </w:r>
      <w:r>
        <w:fldChar w:fldCharType="end"/>
      </w:r>
    </w:p>
    <w:p w14:paraId="7E5982E0" w14:textId="5BEBB821"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6.6.2</w:t>
      </w:r>
      <w:r>
        <w:rPr>
          <w:rFonts w:asciiTheme="minorHAnsi" w:eastAsiaTheme="minorEastAsia" w:hAnsiTheme="minorHAnsi" w:cstheme="minorBidi"/>
          <w:kern w:val="2"/>
          <w:sz w:val="24"/>
          <w:szCs w:val="24"/>
          <w14:ligatures w14:val="standardContextual"/>
        </w:rPr>
        <w:tab/>
      </w:r>
      <w:r w:rsidRPr="000343BC">
        <w:rPr>
          <w:lang w:val="en-US" w:eastAsia="zh-CN"/>
        </w:rPr>
        <w:t>Procedure</w:t>
      </w:r>
      <w:r>
        <w:tab/>
      </w:r>
      <w:r>
        <w:fldChar w:fldCharType="begin"/>
      </w:r>
      <w:r>
        <w:instrText xml:space="preserve"> PAGEREF _Toc222723514 \h </w:instrText>
      </w:r>
      <w:r>
        <w:fldChar w:fldCharType="separate"/>
      </w:r>
      <w:r>
        <w:t>31</w:t>
      </w:r>
      <w:r>
        <w:fldChar w:fldCharType="end"/>
      </w:r>
    </w:p>
    <w:p w14:paraId="4AFEBFBD" w14:textId="118278BD"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6.6.2.1</w:t>
      </w:r>
      <w:r>
        <w:rPr>
          <w:rFonts w:asciiTheme="minorHAnsi" w:eastAsiaTheme="minorEastAsia" w:hAnsiTheme="minorHAnsi" w:cstheme="minorBidi"/>
          <w:kern w:val="2"/>
          <w:sz w:val="24"/>
          <w:szCs w:val="24"/>
          <w14:ligatures w14:val="standardContextual"/>
        </w:rPr>
        <w:tab/>
      </w:r>
      <w:r w:rsidRPr="000343BC">
        <w:rPr>
          <w:lang w:val="en-US" w:eastAsia="zh-CN"/>
        </w:rPr>
        <w:t>Application Download Procedure</w:t>
      </w:r>
      <w:r>
        <w:tab/>
      </w:r>
      <w:r>
        <w:fldChar w:fldCharType="begin"/>
      </w:r>
      <w:r>
        <w:instrText xml:space="preserve"> PAGEREF _Toc222723515 \h </w:instrText>
      </w:r>
      <w:r>
        <w:fldChar w:fldCharType="separate"/>
      </w:r>
      <w:r>
        <w:t>31</w:t>
      </w:r>
      <w:r>
        <w:fldChar w:fldCharType="end"/>
      </w:r>
    </w:p>
    <w:p w14:paraId="2A0E92F3" w14:textId="2D43CF97" w:rsidR="007E01C3" w:rsidRDefault="007E01C3">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Originating-side Application Data Channel Establishment Procedure in P2A Mode</w:t>
      </w:r>
      <w:r>
        <w:tab/>
      </w:r>
      <w:r>
        <w:fldChar w:fldCharType="begin"/>
      </w:r>
      <w:r>
        <w:instrText xml:space="preserve"> PAGEREF _Toc222723516 \h </w:instrText>
      </w:r>
      <w:r>
        <w:fldChar w:fldCharType="separate"/>
      </w:r>
      <w:r>
        <w:t>32</w:t>
      </w:r>
      <w:r>
        <w:fldChar w:fldCharType="end"/>
      </w:r>
    </w:p>
    <w:p w14:paraId="0C282D3A" w14:textId="44D8A71D"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6.6.2.3</w:t>
      </w:r>
      <w:r>
        <w:rPr>
          <w:rFonts w:asciiTheme="minorHAnsi" w:eastAsiaTheme="minorEastAsia" w:hAnsiTheme="minorHAnsi" w:cstheme="minorBidi"/>
          <w:kern w:val="2"/>
          <w:sz w:val="24"/>
          <w:szCs w:val="24"/>
          <w14:ligatures w14:val="standardContextual"/>
        </w:rPr>
        <w:tab/>
      </w:r>
      <w:r w:rsidRPr="000343BC">
        <w:rPr>
          <w:lang w:val="en-US" w:eastAsia="zh-CN"/>
        </w:rPr>
        <w:t>Terminating-side Application Data Channel Establishment Procedure in P2A Mode</w:t>
      </w:r>
      <w:r>
        <w:tab/>
      </w:r>
      <w:r>
        <w:fldChar w:fldCharType="begin"/>
      </w:r>
      <w:r>
        <w:instrText xml:space="preserve"> PAGEREF _Toc222723517 \h </w:instrText>
      </w:r>
      <w:r>
        <w:fldChar w:fldCharType="separate"/>
      </w:r>
      <w:r>
        <w:t>33</w:t>
      </w:r>
      <w:r>
        <w:fldChar w:fldCharType="end"/>
      </w:r>
    </w:p>
    <w:p w14:paraId="7C5BBF57" w14:textId="18B67758"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6.6.2.4</w:t>
      </w:r>
      <w:r>
        <w:rPr>
          <w:rFonts w:asciiTheme="minorHAnsi" w:eastAsiaTheme="minorEastAsia" w:hAnsiTheme="minorHAnsi" w:cstheme="minorBidi"/>
          <w:kern w:val="2"/>
          <w:sz w:val="24"/>
          <w:szCs w:val="24"/>
          <w14:ligatures w14:val="standardContextual"/>
        </w:rPr>
        <w:tab/>
      </w:r>
      <w:r w:rsidRPr="000343BC">
        <w:rPr>
          <w:lang w:val="en-US" w:eastAsia="zh-CN"/>
        </w:rPr>
        <w:t>Terminating Application Data Channel After the Call Established</w:t>
      </w:r>
      <w:r>
        <w:tab/>
      </w:r>
      <w:r>
        <w:fldChar w:fldCharType="begin"/>
      </w:r>
      <w:r>
        <w:instrText xml:space="preserve"> PAGEREF _Toc222723518 \h </w:instrText>
      </w:r>
      <w:r>
        <w:fldChar w:fldCharType="separate"/>
      </w:r>
      <w:r>
        <w:t>33</w:t>
      </w:r>
      <w:r>
        <w:fldChar w:fldCharType="end"/>
      </w:r>
    </w:p>
    <w:p w14:paraId="66C8726D" w14:textId="305E9836"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6.6.3</w:t>
      </w:r>
      <w:r>
        <w:rPr>
          <w:rFonts w:asciiTheme="minorHAnsi" w:eastAsiaTheme="minorEastAsia" w:hAnsiTheme="minorHAnsi" w:cstheme="minorBidi"/>
          <w:kern w:val="2"/>
          <w:sz w:val="24"/>
          <w:szCs w:val="24"/>
          <w14:ligatures w14:val="standardContextual"/>
        </w:rPr>
        <w:tab/>
      </w:r>
      <w:r w:rsidRPr="000343BC">
        <w:rPr>
          <w:lang w:val="en-US" w:eastAsia="zh-CN"/>
        </w:rPr>
        <w:t>Impacts on Existing Nodes and Functionality</w:t>
      </w:r>
      <w:r>
        <w:tab/>
      </w:r>
      <w:r>
        <w:fldChar w:fldCharType="begin"/>
      </w:r>
      <w:r>
        <w:instrText xml:space="preserve"> PAGEREF _Toc222723519 \h </w:instrText>
      </w:r>
      <w:r>
        <w:fldChar w:fldCharType="separate"/>
      </w:r>
      <w:r>
        <w:t>34</w:t>
      </w:r>
      <w:r>
        <w:fldChar w:fldCharType="end"/>
      </w:r>
    </w:p>
    <w:p w14:paraId="32DAA953" w14:textId="418AF264" w:rsidR="007E01C3" w:rsidRDefault="007E01C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IMS DC Events Supported by DCSF</w:t>
      </w:r>
      <w:r>
        <w:tab/>
      </w:r>
      <w:r>
        <w:fldChar w:fldCharType="begin"/>
      </w:r>
      <w:r>
        <w:instrText xml:space="preserve"> PAGEREF _Toc222723520 \h </w:instrText>
      </w:r>
      <w:r>
        <w:fldChar w:fldCharType="separate"/>
      </w:r>
      <w:r>
        <w:t>34</w:t>
      </w:r>
      <w:r>
        <w:fldChar w:fldCharType="end"/>
      </w:r>
    </w:p>
    <w:p w14:paraId="099E93F2" w14:textId="2BFE6297" w:rsidR="007E01C3" w:rsidRDefault="007E01C3">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_Toc222723521 \h </w:instrText>
      </w:r>
      <w:r>
        <w:fldChar w:fldCharType="separate"/>
      </w:r>
      <w:r>
        <w:t>34</w:t>
      </w:r>
      <w:r>
        <w:fldChar w:fldCharType="end"/>
      </w:r>
    </w:p>
    <w:p w14:paraId="239E66A2" w14:textId="3224C35F" w:rsidR="007E01C3" w:rsidRDefault="007E01C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_Toc222723522 \h </w:instrText>
      </w:r>
      <w:r>
        <w:fldChar w:fldCharType="separate"/>
      </w:r>
      <w:r>
        <w:t>34</w:t>
      </w:r>
      <w:r>
        <w:fldChar w:fldCharType="end"/>
      </w:r>
    </w:p>
    <w:p w14:paraId="0ED425C7" w14:textId="78293174" w:rsidR="007E01C3" w:rsidRDefault="007E01C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_Toc222723523 \h </w:instrText>
      </w:r>
      <w:r>
        <w:fldChar w:fldCharType="separate"/>
      </w:r>
      <w:r>
        <w:t>35</w:t>
      </w:r>
      <w:r>
        <w:fldChar w:fldCharType="end"/>
      </w:r>
    </w:p>
    <w:p w14:paraId="7BB9FD5C" w14:textId="4490BE9E" w:rsidR="007E01C3" w:rsidRDefault="007E01C3">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_Toc222723524 \h </w:instrText>
      </w:r>
      <w:r>
        <w:fldChar w:fldCharType="separate"/>
      </w:r>
      <w:r>
        <w:t>37</w:t>
      </w:r>
      <w:r>
        <w:fldChar w:fldCharType="end"/>
      </w:r>
    </w:p>
    <w:p w14:paraId="2939A9DC" w14:textId="572AD083" w:rsidR="007E01C3" w:rsidRDefault="007E01C3">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_Toc222723525 \h </w:instrText>
      </w:r>
      <w:r>
        <w:fldChar w:fldCharType="separate"/>
      </w:r>
      <w:r>
        <w:t>37</w:t>
      </w:r>
      <w:r>
        <w:fldChar w:fldCharType="end"/>
      </w:r>
    </w:p>
    <w:p w14:paraId="24362514" w14:textId="06927308" w:rsidR="007E01C3" w:rsidRDefault="007E01C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_Toc222723526 \h </w:instrText>
      </w:r>
      <w:r>
        <w:fldChar w:fldCharType="separate"/>
      </w:r>
      <w:r>
        <w:t>37</w:t>
      </w:r>
      <w:r>
        <w:fldChar w:fldCharType="end"/>
      </w:r>
    </w:p>
    <w:p w14:paraId="4C394708" w14:textId="12916CE6" w:rsidR="007E01C3" w:rsidRDefault="007E01C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_Toc222723527 \h </w:instrText>
      </w:r>
      <w:r>
        <w:fldChar w:fldCharType="separate"/>
      </w:r>
      <w:r>
        <w:t>37</w:t>
      </w:r>
      <w:r>
        <w:fldChar w:fldCharType="end"/>
      </w:r>
    </w:p>
    <w:p w14:paraId="4C66E4C8" w14:textId="031D1152" w:rsidR="007E01C3" w:rsidRDefault="007E01C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_Toc222723528 \h </w:instrText>
      </w:r>
      <w:r>
        <w:fldChar w:fldCharType="separate"/>
      </w:r>
      <w:r>
        <w:t>38</w:t>
      </w:r>
      <w:r>
        <w:fldChar w:fldCharType="end"/>
      </w:r>
    </w:p>
    <w:p w14:paraId="2263B58F" w14:textId="3E3DCE35" w:rsidR="007E01C3" w:rsidRDefault="007E01C3">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 for reporting DC application usage event analytics</w:t>
      </w:r>
      <w:r>
        <w:tab/>
      </w:r>
      <w:r>
        <w:fldChar w:fldCharType="begin"/>
      </w:r>
      <w:r>
        <w:instrText xml:space="preserve"> PAGEREF _Toc222723529 \h </w:instrText>
      </w:r>
      <w:r>
        <w:fldChar w:fldCharType="separate"/>
      </w:r>
      <w:r>
        <w:t>39</w:t>
      </w:r>
      <w:r>
        <w:fldChar w:fldCharType="end"/>
      </w:r>
    </w:p>
    <w:p w14:paraId="6638EDD0" w14:textId="37EF7BCE" w:rsidR="007E01C3" w:rsidRDefault="007E01C3">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_Toc222723530 \h </w:instrText>
      </w:r>
      <w:r>
        <w:fldChar w:fldCharType="separate"/>
      </w:r>
      <w:r>
        <w:t>41</w:t>
      </w:r>
      <w:r>
        <w:fldChar w:fldCharType="end"/>
      </w:r>
    </w:p>
    <w:p w14:paraId="31082D9D" w14:textId="72BF6595" w:rsidR="007E01C3" w:rsidRDefault="007E01C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0343BC">
        <w:rPr>
          <w:rFonts w:cs="Arial"/>
        </w:rPr>
        <w:t>apability exposure of IMS DC events supported by DCSF</w:t>
      </w:r>
      <w:r>
        <w:tab/>
      </w:r>
      <w:r>
        <w:fldChar w:fldCharType="begin"/>
      </w:r>
      <w:r>
        <w:instrText xml:space="preserve"> PAGEREF _Toc222723531 \h </w:instrText>
      </w:r>
      <w:r>
        <w:fldChar w:fldCharType="separate"/>
      </w:r>
      <w:r>
        <w:t>42</w:t>
      </w:r>
      <w:r>
        <w:fldChar w:fldCharType="end"/>
      </w:r>
    </w:p>
    <w:p w14:paraId="21CAACD7" w14:textId="72394DEC" w:rsidR="007E01C3" w:rsidRDefault="007E01C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_Toc222723532 \h </w:instrText>
      </w:r>
      <w:r>
        <w:fldChar w:fldCharType="separate"/>
      </w:r>
      <w:r>
        <w:t>42</w:t>
      </w:r>
      <w:r>
        <w:fldChar w:fldCharType="end"/>
      </w:r>
    </w:p>
    <w:p w14:paraId="77556E8C" w14:textId="1741FF90" w:rsidR="007E01C3" w:rsidRDefault="007E01C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_Toc222723533 \h </w:instrText>
      </w:r>
      <w:r>
        <w:fldChar w:fldCharType="separate"/>
      </w:r>
      <w:r>
        <w:t>42</w:t>
      </w:r>
      <w:r>
        <w:fldChar w:fldCharType="end"/>
      </w:r>
    </w:p>
    <w:p w14:paraId="237EE4C7" w14:textId="4D25978F" w:rsidR="007E01C3" w:rsidRDefault="007E01C3">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_Toc222723534 \h </w:instrText>
      </w:r>
      <w:r>
        <w:fldChar w:fldCharType="separate"/>
      </w:r>
      <w:r>
        <w:t>43</w:t>
      </w:r>
      <w:r>
        <w:fldChar w:fldCharType="end"/>
      </w:r>
    </w:p>
    <w:p w14:paraId="561B59C5" w14:textId="0A1BC611" w:rsidR="007E01C3" w:rsidRDefault="007E01C3">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_Toc222723535 \h </w:instrText>
      </w:r>
      <w:r>
        <w:fldChar w:fldCharType="separate"/>
      </w:r>
      <w:r>
        <w:t>43</w:t>
      </w:r>
      <w:r>
        <w:fldChar w:fldCharType="end"/>
      </w:r>
    </w:p>
    <w:p w14:paraId="724FAC3C" w14:textId="5D345AC7" w:rsidR="007E01C3" w:rsidRDefault="007E01C3">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_Toc222723536 \h </w:instrText>
      </w:r>
      <w:r>
        <w:fldChar w:fldCharType="separate"/>
      </w:r>
      <w:r>
        <w:t>43</w:t>
      </w:r>
      <w:r>
        <w:fldChar w:fldCharType="end"/>
      </w:r>
    </w:p>
    <w:p w14:paraId="758F798C" w14:textId="4E6CB90F" w:rsidR="007E01C3" w:rsidRDefault="007E01C3">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_Toc222723537 \h </w:instrText>
      </w:r>
      <w:r>
        <w:fldChar w:fldCharType="separate"/>
      </w:r>
      <w:r>
        <w:t>45</w:t>
      </w:r>
      <w:r>
        <w:fldChar w:fldCharType="end"/>
      </w:r>
    </w:p>
    <w:p w14:paraId="1C36E486" w14:textId="0E27C871" w:rsidR="007E01C3" w:rsidRDefault="007E01C3">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_Toc222723538 \h </w:instrText>
      </w:r>
      <w:r>
        <w:fldChar w:fldCharType="separate"/>
      </w:r>
      <w:r>
        <w:t>46</w:t>
      </w:r>
      <w:r>
        <w:fldChar w:fldCharType="end"/>
      </w:r>
    </w:p>
    <w:p w14:paraId="00E9BB7B" w14:textId="126425B9" w:rsidR="007E01C3" w:rsidRDefault="007E01C3">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_Toc222723539 \h </w:instrText>
      </w:r>
      <w:r>
        <w:fldChar w:fldCharType="separate"/>
      </w:r>
      <w:r>
        <w:t>46</w:t>
      </w:r>
      <w:r>
        <w:fldChar w:fldCharType="end"/>
      </w:r>
    </w:p>
    <w:p w14:paraId="21CA0626" w14:textId="73717883" w:rsidR="007E01C3" w:rsidRDefault="007E01C3">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_Toc222723540 \h </w:instrText>
      </w:r>
      <w:r>
        <w:fldChar w:fldCharType="separate"/>
      </w:r>
      <w:r>
        <w:t>46</w:t>
      </w:r>
      <w:r>
        <w:fldChar w:fldCharType="end"/>
      </w:r>
    </w:p>
    <w:p w14:paraId="5E5A9694" w14:textId="3CEBF154" w:rsidR="007E01C3" w:rsidRDefault="007E01C3">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_Toc222723541 \h </w:instrText>
      </w:r>
      <w:r>
        <w:fldChar w:fldCharType="separate"/>
      </w:r>
      <w:r>
        <w:t>47</w:t>
      </w:r>
      <w:r>
        <w:fldChar w:fldCharType="end"/>
      </w:r>
    </w:p>
    <w:p w14:paraId="544F88A3" w14:textId="0D34141B" w:rsidR="007E01C3" w:rsidRDefault="007E01C3">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_Toc222723542 \h </w:instrText>
      </w:r>
      <w:r>
        <w:fldChar w:fldCharType="separate"/>
      </w:r>
      <w:r>
        <w:t>48</w:t>
      </w:r>
      <w:r>
        <w:fldChar w:fldCharType="end"/>
      </w:r>
    </w:p>
    <w:p w14:paraId="0A39C7B5" w14:textId="2C79134D" w:rsidR="007E01C3" w:rsidRDefault="007E01C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_Toc222723543 \h </w:instrText>
      </w:r>
      <w:r>
        <w:fldChar w:fldCharType="separate"/>
      </w:r>
      <w:r>
        <w:t>49</w:t>
      </w:r>
      <w:r>
        <w:fldChar w:fldCharType="end"/>
      </w:r>
    </w:p>
    <w:p w14:paraId="65AF3335" w14:textId="0A051F71" w:rsidR="007E01C3" w:rsidRDefault="007E01C3">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_Toc222723544 \h </w:instrText>
      </w:r>
      <w:r>
        <w:fldChar w:fldCharType="separate"/>
      </w:r>
      <w:r>
        <w:t>49</w:t>
      </w:r>
      <w:r>
        <w:fldChar w:fldCharType="end"/>
      </w:r>
    </w:p>
    <w:p w14:paraId="0D4C6AE6" w14:textId="20552F2D" w:rsidR="007E01C3" w:rsidRDefault="007E01C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_Toc222723545 \h </w:instrText>
      </w:r>
      <w:r>
        <w:fldChar w:fldCharType="separate"/>
      </w:r>
      <w:r>
        <w:t>49</w:t>
      </w:r>
      <w:r>
        <w:fldChar w:fldCharType="end"/>
      </w:r>
    </w:p>
    <w:p w14:paraId="47ADA995" w14:textId="2E68EF5E" w:rsidR="007E01C3" w:rsidRDefault="007E01C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_Toc222723546 \h </w:instrText>
      </w:r>
      <w:r>
        <w:fldChar w:fldCharType="separate"/>
      </w:r>
      <w:r>
        <w:t>49</w:t>
      </w:r>
      <w:r>
        <w:fldChar w:fldCharType="end"/>
      </w:r>
    </w:p>
    <w:p w14:paraId="6C4FA386" w14:textId="29E81CA4" w:rsidR="007E01C3" w:rsidRDefault="007E01C3">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_Toc222723547 \h </w:instrText>
      </w:r>
      <w:r>
        <w:fldChar w:fldCharType="separate"/>
      </w:r>
      <w:r>
        <w:t>49</w:t>
      </w:r>
      <w:r>
        <w:fldChar w:fldCharType="end"/>
      </w:r>
    </w:p>
    <w:p w14:paraId="4641492F" w14:textId="2A86154F" w:rsidR="007E01C3" w:rsidRDefault="007E01C3">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_Toc222723548 \h </w:instrText>
      </w:r>
      <w:r>
        <w:fldChar w:fldCharType="separate"/>
      </w:r>
      <w:r>
        <w:t>50</w:t>
      </w:r>
      <w:r>
        <w:fldChar w:fldCharType="end"/>
      </w:r>
    </w:p>
    <w:p w14:paraId="51A17381" w14:textId="254C577C" w:rsidR="007E01C3" w:rsidRDefault="007E01C3">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_Toc222723549 \h </w:instrText>
      </w:r>
      <w:r>
        <w:fldChar w:fldCharType="separate"/>
      </w:r>
      <w:r>
        <w:t>50</w:t>
      </w:r>
      <w:r>
        <w:fldChar w:fldCharType="end"/>
      </w:r>
    </w:p>
    <w:p w14:paraId="39D8F720" w14:textId="2ADD4062" w:rsidR="007E01C3" w:rsidRDefault="007E01C3">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_Toc222723550 \h </w:instrText>
      </w:r>
      <w:r>
        <w:fldChar w:fldCharType="separate"/>
      </w:r>
      <w:r>
        <w:t>50</w:t>
      </w:r>
      <w:r>
        <w:fldChar w:fldCharType="end"/>
      </w:r>
    </w:p>
    <w:p w14:paraId="538D699B" w14:textId="4A044A61" w:rsidR="007E01C3" w:rsidRDefault="007E01C3">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_Toc222723551 \h </w:instrText>
      </w:r>
      <w:r>
        <w:fldChar w:fldCharType="separate"/>
      </w:r>
      <w:r>
        <w:t>50</w:t>
      </w:r>
      <w:r>
        <w:fldChar w:fldCharType="end"/>
      </w:r>
    </w:p>
    <w:p w14:paraId="7319371F" w14:textId="01E02B83" w:rsidR="007E01C3" w:rsidRDefault="007E01C3">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_Toc222723552 \h </w:instrText>
      </w:r>
      <w:r>
        <w:fldChar w:fldCharType="separate"/>
      </w:r>
      <w:r>
        <w:t>50</w:t>
      </w:r>
      <w:r>
        <w:fldChar w:fldCharType="end"/>
      </w:r>
    </w:p>
    <w:p w14:paraId="29649BF8" w14:textId="4FD105FD" w:rsidR="007E01C3" w:rsidRDefault="007E01C3">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_Toc222723553 \h </w:instrText>
      </w:r>
      <w:r>
        <w:fldChar w:fldCharType="separate"/>
      </w:r>
      <w:r>
        <w:t>50</w:t>
      </w:r>
      <w:r>
        <w:fldChar w:fldCharType="end"/>
      </w:r>
    </w:p>
    <w:p w14:paraId="13C04EBD" w14:textId="3C7FB9BE" w:rsidR="007E01C3" w:rsidRDefault="007E01C3">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_Toc222723554 \h </w:instrText>
      </w:r>
      <w:r>
        <w:fldChar w:fldCharType="separate"/>
      </w:r>
      <w:r>
        <w:t>50</w:t>
      </w:r>
      <w:r>
        <w:fldChar w:fldCharType="end"/>
      </w:r>
    </w:p>
    <w:p w14:paraId="539973BD" w14:textId="6BE135FC" w:rsidR="007E01C3" w:rsidRDefault="007E01C3">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_Toc222723555 \h </w:instrText>
      </w:r>
      <w:r>
        <w:fldChar w:fldCharType="separate"/>
      </w:r>
      <w:r>
        <w:t>51</w:t>
      </w:r>
      <w:r>
        <w:fldChar w:fldCharType="end"/>
      </w:r>
    </w:p>
    <w:p w14:paraId="40F9F3A6" w14:textId="0547108B" w:rsidR="007E01C3" w:rsidRDefault="007E01C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_Toc222723556 \h </w:instrText>
      </w:r>
      <w:r>
        <w:fldChar w:fldCharType="separate"/>
      </w:r>
      <w:r>
        <w:t>51</w:t>
      </w:r>
      <w:r>
        <w:fldChar w:fldCharType="end"/>
      </w:r>
    </w:p>
    <w:p w14:paraId="500506EA" w14:textId="7AFA6927" w:rsidR="007E01C3" w:rsidRDefault="007E01C3">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_Toc222723557 \h </w:instrText>
      </w:r>
      <w:r>
        <w:fldChar w:fldCharType="separate"/>
      </w:r>
      <w:r>
        <w:t>51</w:t>
      </w:r>
      <w:r>
        <w:fldChar w:fldCharType="end"/>
      </w:r>
    </w:p>
    <w:p w14:paraId="6BE71027" w14:textId="0205589C" w:rsidR="007E01C3" w:rsidRDefault="007E01C3">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_Toc222723558 \h </w:instrText>
      </w:r>
      <w:r>
        <w:fldChar w:fldCharType="separate"/>
      </w:r>
      <w:r>
        <w:t>51</w:t>
      </w:r>
      <w:r>
        <w:fldChar w:fldCharType="end"/>
      </w:r>
    </w:p>
    <w:p w14:paraId="1A639D82" w14:textId="034CD41A" w:rsidR="007E01C3" w:rsidRDefault="007E01C3">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_Toc222723559 \h </w:instrText>
      </w:r>
      <w:r>
        <w:fldChar w:fldCharType="separate"/>
      </w:r>
      <w:r>
        <w:t>53</w:t>
      </w:r>
      <w:r>
        <w:fldChar w:fldCharType="end"/>
      </w:r>
    </w:p>
    <w:p w14:paraId="7A9E4915" w14:textId="6364327C" w:rsidR="007E01C3" w:rsidRDefault="007E01C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_Toc222723560 \h </w:instrText>
      </w:r>
      <w:r>
        <w:fldChar w:fldCharType="separate"/>
      </w:r>
      <w:r>
        <w:t>54</w:t>
      </w:r>
      <w:r>
        <w:fldChar w:fldCharType="end"/>
      </w:r>
    </w:p>
    <w:p w14:paraId="2566A810" w14:textId="7185C27F" w:rsidR="007E01C3" w:rsidRDefault="007E01C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_Toc222723561 \h </w:instrText>
      </w:r>
      <w:r>
        <w:fldChar w:fldCharType="separate"/>
      </w:r>
      <w:r>
        <w:t>54</w:t>
      </w:r>
      <w:r>
        <w:fldChar w:fldCharType="end"/>
      </w:r>
    </w:p>
    <w:p w14:paraId="6E4A23FC" w14:textId="5343C25B" w:rsidR="007E01C3" w:rsidRDefault="007E01C3">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_Toc222723562 \h </w:instrText>
      </w:r>
      <w:r>
        <w:fldChar w:fldCharType="separate"/>
      </w:r>
      <w:r>
        <w:t>54</w:t>
      </w:r>
      <w:r>
        <w:fldChar w:fldCharType="end"/>
      </w:r>
    </w:p>
    <w:p w14:paraId="2D5360E7" w14:textId="09D122A2" w:rsidR="007E01C3" w:rsidRDefault="007E01C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_Toc222723563 \h </w:instrText>
      </w:r>
      <w:r>
        <w:fldChar w:fldCharType="separate"/>
      </w:r>
      <w:r>
        <w:t>55</w:t>
      </w:r>
      <w:r>
        <w:fldChar w:fldCharType="end"/>
      </w:r>
    </w:p>
    <w:p w14:paraId="72B93630" w14:textId="6B936779" w:rsidR="007E01C3" w:rsidRDefault="007E01C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_Toc222723564 \h </w:instrText>
      </w:r>
      <w:r>
        <w:fldChar w:fldCharType="separate"/>
      </w:r>
      <w:r>
        <w:t>55</w:t>
      </w:r>
      <w:r>
        <w:fldChar w:fldCharType="end"/>
      </w:r>
    </w:p>
    <w:p w14:paraId="4660B916" w14:textId="3538669C" w:rsidR="007E01C3" w:rsidRDefault="007E01C3">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_Toc222723565 \h </w:instrText>
      </w:r>
      <w:r>
        <w:fldChar w:fldCharType="separate"/>
      </w:r>
      <w:r>
        <w:t>55</w:t>
      </w:r>
      <w:r>
        <w:fldChar w:fldCharType="end"/>
      </w:r>
    </w:p>
    <w:p w14:paraId="07A95F55" w14:textId="5AD5654B" w:rsidR="007E01C3" w:rsidRDefault="007E01C3">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_Toc222723566 \h </w:instrText>
      </w:r>
      <w:r>
        <w:fldChar w:fldCharType="separate"/>
      </w:r>
      <w:r>
        <w:t>56</w:t>
      </w:r>
      <w:r>
        <w:fldChar w:fldCharType="end"/>
      </w:r>
    </w:p>
    <w:p w14:paraId="07BAE74C" w14:textId="3DC52C43" w:rsidR="007E01C3" w:rsidRDefault="007E01C3">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_Toc222723567 \h </w:instrText>
      </w:r>
      <w:r>
        <w:fldChar w:fldCharType="separate"/>
      </w:r>
      <w:r>
        <w:t>56</w:t>
      </w:r>
      <w:r>
        <w:fldChar w:fldCharType="end"/>
      </w:r>
    </w:p>
    <w:p w14:paraId="2847F08E" w14:textId="3A7759B0" w:rsidR="007E01C3" w:rsidRDefault="007E01C3">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_Toc222723568 \h </w:instrText>
      </w:r>
      <w:r>
        <w:fldChar w:fldCharType="separate"/>
      </w:r>
      <w:r>
        <w:t>56</w:t>
      </w:r>
      <w:r>
        <w:fldChar w:fldCharType="end"/>
      </w:r>
    </w:p>
    <w:p w14:paraId="6AE435ED" w14:textId="38190525" w:rsidR="007E01C3" w:rsidRDefault="007E01C3">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_Toc222723569 \h </w:instrText>
      </w:r>
      <w:r>
        <w:fldChar w:fldCharType="separate"/>
      </w:r>
      <w:r>
        <w:t>56</w:t>
      </w:r>
      <w:r>
        <w:fldChar w:fldCharType="end"/>
      </w:r>
    </w:p>
    <w:p w14:paraId="4FF5A3BB" w14:textId="6956EE21" w:rsidR="007E01C3" w:rsidRDefault="007E01C3">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_Toc222723570 \h </w:instrText>
      </w:r>
      <w:r>
        <w:fldChar w:fldCharType="separate"/>
      </w:r>
      <w:r>
        <w:t>56</w:t>
      </w:r>
      <w:r>
        <w:fldChar w:fldCharType="end"/>
      </w:r>
    </w:p>
    <w:p w14:paraId="1D9726A9" w14:textId="0EA45B2D" w:rsidR="007E01C3" w:rsidRDefault="007E01C3">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_Toc222723571 \h </w:instrText>
      </w:r>
      <w:r>
        <w:fldChar w:fldCharType="separate"/>
      </w:r>
      <w:r>
        <w:t>57</w:t>
      </w:r>
      <w:r>
        <w:fldChar w:fldCharType="end"/>
      </w:r>
    </w:p>
    <w:p w14:paraId="4AB2E02F" w14:textId="0F7F0D5A" w:rsidR="007E01C3" w:rsidRDefault="007E01C3">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_Toc222723572 \h </w:instrText>
      </w:r>
      <w:r>
        <w:fldChar w:fldCharType="separate"/>
      </w:r>
      <w:r>
        <w:t>57</w:t>
      </w:r>
      <w:r>
        <w:fldChar w:fldCharType="end"/>
      </w:r>
    </w:p>
    <w:p w14:paraId="4B4F4D28" w14:textId="040ACC64" w:rsidR="007E01C3" w:rsidRDefault="007E01C3">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_Toc222723573 \h </w:instrText>
      </w:r>
      <w:r>
        <w:fldChar w:fldCharType="separate"/>
      </w:r>
      <w:r>
        <w:t>57</w:t>
      </w:r>
      <w:r>
        <w:fldChar w:fldCharType="end"/>
      </w:r>
    </w:p>
    <w:p w14:paraId="3C4FC874" w14:textId="668A2F31" w:rsidR="007E01C3" w:rsidRDefault="007E01C3">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_Toc222723574 \h </w:instrText>
      </w:r>
      <w:r>
        <w:fldChar w:fldCharType="separate"/>
      </w:r>
      <w:r>
        <w:t>57</w:t>
      </w:r>
      <w:r>
        <w:fldChar w:fldCharType="end"/>
      </w:r>
    </w:p>
    <w:p w14:paraId="5BC9EA92" w14:textId="0AB664F3" w:rsidR="007E01C3" w:rsidRDefault="007E01C3">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Nimsas_MediaControl_MediaInstruction</w:t>
      </w:r>
      <w:r>
        <w:tab/>
      </w:r>
      <w:r>
        <w:fldChar w:fldCharType="begin"/>
      </w:r>
      <w:r>
        <w:instrText xml:space="preserve"> PAGEREF _Toc222723575 \h </w:instrText>
      </w:r>
      <w:r>
        <w:fldChar w:fldCharType="separate"/>
      </w:r>
      <w:r>
        <w:t>57</w:t>
      </w:r>
      <w:r>
        <w:fldChar w:fldCharType="end"/>
      </w:r>
    </w:p>
    <w:p w14:paraId="6C38DA79" w14:textId="740CE2A2" w:rsidR="007E01C3" w:rsidRDefault="007E01C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_Toc222723576 \h </w:instrText>
      </w:r>
      <w:r>
        <w:fldChar w:fldCharType="separate"/>
      </w:r>
      <w:r>
        <w:t>57</w:t>
      </w:r>
      <w:r>
        <w:fldChar w:fldCharType="end"/>
      </w:r>
    </w:p>
    <w:p w14:paraId="5C224253" w14:textId="405FF925" w:rsidR="007E01C3" w:rsidRDefault="007E01C3">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_Toc222723577 \h </w:instrText>
      </w:r>
      <w:r>
        <w:fldChar w:fldCharType="separate"/>
      </w:r>
      <w:r>
        <w:t>57</w:t>
      </w:r>
      <w:r>
        <w:fldChar w:fldCharType="end"/>
      </w:r>
    </w:p>
    <w:p w14:paraId="2957596C" w14:textId="581677C9" w:rsidR="007E01C3" w:rsidRDefault="007E01C3">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_Toc222723578 \h </w:instrText>
      </w:r>
      <w:r>
        <w:fldChar w:fldCharType="separate"/>
      </w:r>
      <w:r>
        <w:t>59</w:t>
      </w:r>
      <w:r>
        <w:fldChar w:fldCharType="end"/>
      </w:r>
    </w:p>
    <w:p w14:paraId="170E53F6" w14:textId="64969F64" w:rsidR="007E01C3" w:rsidRDefault="007E01C3">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_Toc222723579 \h </w:instrText>
      </w:r>
      <w:r>
        <w:fldChar w:fldCharType="separate"/>
      </w:r>
      <w:r>
        <w:t>61</w:t>
      </w:r>
      <w:r>
        <w:fldChar w:fldCharType="end"/>
      </w:r>
    </w:p>
    <w:p w14:paraId="1BB7C209" w14:textId="68A4A9BC" w:rsidR="007E01C3" w:rsidRDefault="007E01C3">
      <w:pPr>
        <w:pStyle w:val="TOC2"/>
        <w:rPr>
          <w:rFonts w:asciiTheme="minorHAnsi" w:eastAsiaTheme="minorEastAsia" w:hAnsiTheme="minorHAnsi" w:cstheme="minorBidi"/>
          <w:kern w:val="2"/>
          <w:sz w:val="24"/>
          <w:szCs w:val="24"/>
          <w14:ligatures w14:val="standardContextual"/>
        </w:rPr>
      </w:pPr>
      <w:r w:rsidRPr="000343BC">
        <w:rPr>
          <w:lang w:val="en-US" w:eastAsia="zh-CN"/>
        </w:rPr>
        <w:t>6.12</w:t>
      </w:r>
      <w:r>
        <w:rPr>
          <w:rFonts w:asciiTheme="minorHAnsi" w:eastAsiaTheme="minorEastAsia" w:hAnsiTheme="minorHAnsi" w:cstheme="minorBidi"/>
          <w:kern w:val="2"/>
          <w:sz w:val="24"/>
          <w:szCs w:val="24"/>
          <w14:ligatures w14:val="standardContextual"/>
        </w:rPr>
        <w:tab/>
      </w:r>
      <w:r w:rsidRPr="000343BC">
        <w:rPr>
          <w:lang w:val="en-US" w:eastAsia="zh-CN"/>
        </w:rPr>
        <w:t>Solution #12: Support dynamic configuration of MDC2 endpoints with new DCSF services</w:t>
      </w:r>
      <w:r>
        <w:tab/>
      </w:r>
      <w:r>
        <w:fldChar w:fldCharType="begin"/>
      </w:r>
      <w:r>
        <w:instrText xml:space="preserve"> PAGEREF _Toc222723580 \h </w:instrText>
      </w:r>
      <w:r>
        <w:fldChar w:fldCharType="separate"/>
      </w:r>
      <w:r>
        <w:t>62</w:t>
      </w:r>
      <w:r>
        <w:fldChar w:fldCharType="end"/>
      </w:r>
    </w:p>
    <w:p w14:paraId="739B998D" w14:textId="62BCA5E6"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6.12.0</w:t>
      </w:r>
      <w:r>
        <w:rPr>
          <w:rFonts w:asciiTheme="minorHAnsi" w:eastAsiaTheme="minorEastAsia" w:hAnsiTheme="minorHAnsi" w:cstheme="minorBidi"/>
          <w:kern w:val="2"/>
          <w:sz w:val="24"/>
          <w:szCs w:val="24"/>
          <w14:ligatures w14:val="standardContextual"/>
        </w:rPr>
        <w:tab/>
      </w:r>
      <w:r w:rsidRPr="000343BC">
        <w:rPr>
          <w:lang w:val="en-US" w:eastAsia="zh-CN"/>
        </w:rPr>
        <w:t>High-level solution Principles</w:t>
      </w:r>
      <w:r>
        <w:tab/>
      </w:r>
      <w:r>
        <w:fldChar w:fldCharType="begin"/>
      </w:r>
      <w:r>
        <w:instrText xml:space="preserve"> PAGEREF _Toc222723581 \h </w:instrText>
      </w:r>
      <w:r>
        <w:fldChar w:fldCharType="separate"/>
      </w:r>
      <w:r>
        <w:t>62</w:t>
      </w:r>
      <w:r>
        <w:fldChar w:fldCharType="end"/>
      </w:r>
    </w:p>
    <w:p w14:paraId="335E9E99" w14:textId="6A6BB567"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6.12.1</w:t>
      </w:r>
      <w:r>
        <w:rPr>
          <w:rFonts w:asciiTheme="minorHAnsi" w:eastAsiaTheme="minorEastAsia" w:hAnsiTheme="minorHAnsi" w:cstheme="minorBidi"/>
          <w:kern w:val="2"/>
          <w:sz w:val="24"/>
          <w:szCs w:val="24"/>
          <w14:ligatures w14:val="standardContextual"/>
        </w:rPr>
        <w:tab/>
      </w:r>
      <w:r w:rsidRPr="000343BC">
        <w:rPr>
          <w:lang w:val="en-US" w:eastAsia="zh-CN"/>
        </w:rPr>
        <w:t>Description</w:t>
      </w:r>
      <w:r>
        <w:tab/>
      </w:r>
      <w:r>
        <w:fldChar w:fldCharType="begin"/>
      </w:r>
      <w:r>
        <w:instrText xml:space="preserve"> PAGEREF _Toc222723582 \h </w:instrText>
      </w:r>
      <w:r>
        <w:fldChar w:fldCharType="separate"/>
      </w:r>
      <w:r>
        <w:t>62</w:t>
      </w:r>
      <w:r>
        <w:fldChar w:fldCharType="end"/>
      </w:r>
    </w:p>
    <w:p w14:paraId="4FF72E78" w14:textId="46E0C694"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6.12.2</w:t>
      </w:r>
      <w:r>
        <w:rPr>
          <w:rFonts w:asciiTheme="minorHAnsi" w:eastAsiaTheme="minorEastAsia" w:hAnsiTheme="minorHAnsi" w:cstheme="minorBidi"/>
          <w:kern w:val="2"/>
          <w:sz w:val="24"/>
          <w:szCs w:val="24"/>
          <w14:ligatures w14:val="standardContextual"/>
        </w:rPr>
        <w:tab/>
      </w:r>
      <w:r w:rsidRPr="000343BC">
        <w:rPr>
          <w:lang w:val="en-US" w:eastAsia="zh-CN"/>
        </w:rPr>
        <w:t>Procedures</w:t>
      </w:r>
      <w:r>
        <w:tab/>
      </w:r>
      <w:r>
        <w:fldChar w:fldCharType="begin"/>
      </w:r>
      <w:r>
        <w:instrText xml:space="preserve"> PAGEREF _Toc222723583 \h </w:instrText>
      </w:r>
      <w:r>
        <w:fldChar w:fldCharType="separate"/>
      </w:r>
      <w:r>
        <w:t>62</w:t>
      </w:r>
      <w:r>
        <w:fldChar w:fldCharType="end"/>
      </w:r>
    </w:p>
    <w:p w14:paraId="58BE9818" w14:textId="7B7759A7"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6.12.2.1</w:t>
      </w:r>
      <w:r>
        <w:rPr>
          <w:rFonts w:asciiTheme="minorHAnsi" w:eastAsiaTheme="minorEastAsia" w:hAnsiTheme="minorHAnsi" w:cstheme="minorBidi"/>
          <w:kern w:val="2"/>
          <w:sz w:val="24"/>
          <w:szCs w:val="24"/>
          <w14:ligatures w14:val="standardContextual"/>
        </w:rPr>
        <w:tab/>
      </w:r>
      <w:r w:rsidRPr="000343BC">
        <w:rPr>
          <w:lang w:val="en-US" w:eastAsia="zh-CN"/>
        </w:rPr>
        <w:t>P2A DC procedure</w:t>
      </w:r>
      <w:r>
        <w:tab/>
      </w:r>
      <w:r>
        <w:fldChar w:fldCharType="begin"/>
      </w:r>
      <w:r>
        <w:instrText xml:space="preserve"> PAGEREF _Toc222723584 \h </w:instrText>
      </w:r>
      <w:r>
        <w:fldChar w:fldCharType="separate"/>
      </w:r>
      <w:r>
        <w:t>62</w:t>
      </w:r>
      <w:r>
        <w:fldChar w:fldCharType="end"/>
      </w:r>
    </w:p>
    <w:p w14:paraId="22DDBD24" w14:textId="0E836BD6" w:rsidR="007E01C3" w:rsidRDefault="007E01C3">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P2A2P DC procedure</w:t>
      </w:r>
      <w:r>
        <w:tab/>
      </w:r>
      <w:r>
        <w:fldChar w:fldCharType="begin"/>
      </w:r>
      <w:r>
        <w:instrText xml:space="preserve"> PAGEREF _Toc222723585 \h </w:instrText>
      </w:r>
      <w:r>
        <w:fldChar w:fldCharType="separate"/>
      </w:r>
      <w:r>
        <w:t>64</w:t>
      </w:r>
      <w:r>
        <w:fldChar w:fldCharType="end"/>
      </w:r>
    </w:p>
    <w:p w14:paraId="2FADE18D" w14:textId="5EADF68F" w:rsidR="007E01C3" w:rsidRDefault="007E01C3">
      <w:pPr>
        <w:pStyle w:val="TOC3"/>
        <w:rPr>
          <w:rFonts w:asciiTheme="minorHAnsi" w:eastAsiaTheme="minorEastAsia" w:hAnsiTheme="minorHAnsi" w:cstheme="minorBidi"/>
          <w:kern w:val="2"/>
          <w:sz w:val="24"/>
          <w:szCs w:val="24"/>
          <w14:ligatures w14:val="standardContextual"/>
        </w:rPr>
      </w:pPr>
      <w:r>
        <w:lastRenderedPageBreak/>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_Toc222723586 \h </w:instrText>
      </w:r>
      <w:r>
        <w:fldChar w:fldCharType="separate"/>
      </w:r>
      <w:r>
        <w:t>66</w:t>
      </w:r>
      <w:r>
        <w:fldChar w:fldCharType="end"/>
      </w:r>
    </w:p>
    <w:p w14:paraId="3CB29F09" w14:textId="5EB5CD06" w:rsidR="007E01C3" w:rsidRDefault="007E01C3">
      <w:pPr>
        <w:pStyle w:val="TOC4"/>
        <w:rPr>
          <w:rFonts w:asciiTheme="minorHAnsi" w:eastAsiaTheme="minorEastAsia" w:hAnsiTheme="minorHAnsi" w:cstheme="minorBidi"/>
          <w:kern w:val="2"/>
          <w:sz w:val="24"/>
          <w:szCs w:val="24"/>
          <w14:ligatures w14:val="standardContextual"/>
        </w:rPr>
      </w:pPr>
      <w:r w:rsidRPr="000343BC">
        <w:rPr>
          <w:rFonts w:eastAsia="SimSun"/>
        </w:rPr>
        <w:t>6.12.3.1</w:t>
      </w:r>
      <w:r>
        <w:rPr>
          <w:rFonts w:asciiTheme="minorHAnsi" w:eastAsiaTheme="minorEastAsia" w:hAnsiTheme="minorHAnsi" w:cstheme="minorBidi"/>
          <w:kern w:val="2"/>
          <w:sz w:val="24"/>
          <w:szCs w:val="24"/>
          <w14:ligatures w14:val="standardContextual"/>
        </w:rPr>
        <w:tab/>
      </w:r>
      <w:r>
        <w:t>N</w:t>
      </w:r>
      <w:r w:rsidRPr="000343BC">
        <w:rPr>
          <w:rFonts w:eastAsia="SimSun"/>
        </w:rPr>
        <w:t>dcsf</w:t>
      </w:r>
      <w:r>
        <w:t>_</w:t>
      </w:r>
      <w:r w:rsidRPr="000343BC">
        <w:rPr>
          <w:rFonts w:eastAsia="SimSun"/>
        </w:rPr>
        <w:t>MDC2Connection</w:t>
      </w:r>
      <w:r>
        <w:tab/>
      </w:r>
      <w:r>
        <w:fldChar w:fldCharType="begin"/>
      </w:r>
      <w:r>
        <w:instrText xml:space="preserve"> PAGEREF _Toc222723587 \h </w:instrText>
      </w:r>
      <w:r>
        <w:fldChar w:fldCharType="separate"/>
      </w:r>
      <w:r>
        <w:t>66</w:t>
      </w:r>
      <w:r>
        <w:fldChar w:fldCharType="end"/>
      </w:r>
    </w:p>
    <w:p w14:paraId="2B8BFAAE" w14:textId="04B9C2ED"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_Toc222723588 \h </w:instrText>
      </w:r>
      <w:r>
        <w:fldChar w:fldCharType="separate"/>
      </w:r>
      <w:r>
        <w:t>66</w:t>
      </w:r>
      <w:r>
        <w:fldChar w:fldCharType="end"/>
      </w:r>
    </w:p>
    <w:p w14:paraId="341CB9F5" w14:textId="3E794854"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.2</w:t>
      </w:r>
      <w:r>
        <w:rPr>
          <w:rFonts w:asciiTheme="minorHAnsi" w:eastAsiaTheme="minorEastAsia" w:hAnsiTheme="minorHAnsi" w:cstheme="minorBidi"/>
          <w:kern w:val="2"/>
          <w:sz w:val="24"/>
          <w:szCs w:val="24"/>
          <w14:ligatures w14:val="standardContextual"/>
        </w:rPr>
        <w:tab/>
      </w:r>
      <w:r>
        <w:t>Ndcsf_MDC2Connection_CreateNotify service operation</w:t>
      </w:r>
      <w:r>
        <w:tab/>
      </w:r>
      <w:r>
        <w:fldChar w:fldCharType="begin"/>
      </w:r>
      <w:r>
        <w:instrText xml:space="preserve"> PAGEREF _Toc222723589 \h </w:instrText>
      </w:r>
      <w:r>
        <w:fldChar w:fldCharType="separate"/>
      </w:r>
      <w:r>
        <w:t>66</w:t>
      </w:r>
      <w:r>
        <w:fldChar w:fldCharType="end"/>
      </w:r>
    </w:p>
    <w:p w14:paraId="4D16B030" w14:textId="0AF79A1C"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w:t>
      </w:r>
      <w:r w:rsidRPr="000343BC">
        <w:rPr>
          <w:rFonts w:eastAsia="SimSun"/>
        </w:rPr>
        <w:t>3</w:t>
      </w:r>
      <w:r>
        <w:rPr>
          <w:rFonts w:asciiTheme="minorHAnsi" w:eastAsiaTheme="minorEastAsia" w:hAnsiTheme="minorHAnsi" w:cstheme="minorBidi"/>
          <w:kern w:val="2"/>
          <w:sz w:val="24"/>
          <w:szCs w:val="24"/>
          <w14:ligatures w14:val="standardContextual"/>
        </w:rPr>
        <w:tab/>
      </w:r>
      <w:r>
        <w:t>Ndcsf_MDC2Connection_UpdateNotify service operation</w:t>
      </w:r>
      <w:r>
        <w:tab/>
      </w:r>
      <w:r>
        <w:fldChar w:fldCharType="begin"/>
      </w:r>
      <w:r>
        <w:instrText xml:space="preserve"> PAGEREF _Toc222723590 \h </w:instrText>
      </w:r>
      <w:r>
        <w:fldChar w:fldCharType="separate"/>
      </w:r>
      <w:r>
        <w:t>67</w:t>
      </w:r>
      <w:r>
        <w:fldChar w:fldCharType="end"/>
      </w:r>
    </w:p>
    <w:p w14:paraId="7A720683" w14:textId="445D6A93"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lang w:val="en-US" w:eastAsia="zh-CN"/>
        </w:rPr>
        <w:t>6.12.3.1</w:t>
      </w:r>
      <w:r>
        <w:t>.</w:t>
      </w:r>
      <w:r w:rsidRPr="000343BC">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0343BC">
        <w:rPr>
          <w:lang w:val="en-US" w:eastAsia="zh-CN"/>
        </w:rPr>
        <w:t>dcsf</w:t>
      </w:r>
      <w:r>
        <w:t>_</w:t>
      </w:r>
      <w:r w:rsidRPr="000343BC">
        <w:rPr>
          <w:lang w:val="en-US" w:eastAsia="zh-CN"/>
        </w:rPr>
        <w:t>MDC2Connection</w:t>
      </w:r>
      <w:r>
        <w:t>_</w:t>
      </w:r>
      <w:r w:rsidRPr="000343BC">
        <w:rPr>
          <w:lang w:val="en-US" w:eastAsia="zh-CN"/>
        </w:rPr>
        <w:t>DeleteNotify</w:t>
      </w:r>
      <w:r>
        <w:t xml:space="preserve"> service operation</w:t>
      </w:r>
      <w:r>
        <w:tab/>
      </w:r>
      <w:r>
        <w:fldChar w:fldCharType="begin"/>
      </w:r>
      <w:r>
        <w:instrText xml:space="preserve"> PAGEREF _Toc222723591 \h </w:instrText>
      </w:r>
      <w:r>
        <w:fldChar w:fldCharType="separate"/>
      </w:r>
      <w:r>
        <w:t>67</w:t>
      </w:r>
      <w:r>
        <w:fldChar w:fldCharType="end"/>
      </w:r>
    </w:p>
    <w:p w14:paraId="0370D112" w14:textId="612377C7" w:rsidR="007E01C3" w:rsidRDefault="007E01C3">
      <w:pPr>
        <w:pStyle w:val="TOC3"/>
        <w:rPr>
          <w:rFonts w:asciiTheme="minorHAnsi" w:eastAsiaTheme="minorEastAsia" w:hAnsiTheme="minorHAnsi" w:cstheme="minorBidi"/>
          <w:kern w:val="2"/>
          <w:sz w:val="24"/>
          <w:szCs w:val="24"/>
          <w14:ligatures w14:val="standardContextual"/>
        </w:rPr>
      </w:pPr>
      <w:r>
        <w:t>6.12.</w:t>
      </w:r>
      <w:r w:rsidRPr="000343BC">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_Toc222723592 \h </w:instrText>
      </w:r>
      <w:r>
        <w:fldChar w:fldCharType="separate"/>
      </w:r>
      <w:r>
        <w:t>67</w:t>
      </w:r>
      <w:r>
        <w:fldChar w:fldCharType="end"/>
      </w:r>
    </w:p>
    <w:p w14:paraId="1A114E39" w14:textId="0D0A06CD" w:rsidR="007E01C3" w:rsidRDefault="007E01C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_Toc222723593 \h </w:instrText>
      </w:r>
      <w:r>
        <w:fldChar w:fldCharType="separate"/>
      </w:r>
      <w:r>
        <w:t>68</w:t>
      </w:r>
      <w:r>
        <w:fldChar w:fldCharType="end"/>
      </w:r>
    </w:p>
    <w:p w14:paraId="24F29A67" w14:textId="0A22C592" w:rsidR="007E01C3" w:rsidRDefault="007E01C3">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_Toc222723594 \h </w:instrText>
      </w:r>
      <w:r>
        <w:fldChar w:fldCharType="separate"/>
      </w:r>
      <w:r>
        <w:t>68</w:t>
      </w:r>
      <w:r>
        <w:fldChar w:fldCharType="end"/>
      </w:r>
    </w:p>
    <w:p w14:paraId="0A1A3604" w14:textId="3779A731" w:rsidR="007E01C3" w:rsidRDefault="007E01C3">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_Toc222723595 \h </w:instrText>
      </w:r>
      <w:r>
        <w:fldChar w:fldCharType="separate"/>
      </w:r>
      <w:r>
        <w:t>68</w:t>
      </w:r>
      <w:r>
        <w:fldChar w:fldCharType="end"/>
      </w:r>
    </w:p>
    <w:p w14:paraId="2A96EDB4" w14:textId="6600EEBC" w:rsidR="007E01C3" w:rsidRDefault="007E01C3">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_Toc222723596 \h </w:instrText>
      </w:r>
      <w:r>
        <w:fldChar w:fldCharType="separate"/>
      </w:r>
      <w:r>
        <w:t>68</w:t>
      </w:r>
      <w:r>
        <w:fldChar w:fldCharType="end"/>
      </w:r>
    </w:p>
    <w:p w14:paraId="7B29D958" w14:textId="6B113C92" w:rsidR="007E01C3" w:rsidRDefault="007E01C3">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_Toc222723597 \h </w:instrText>
      </w:r>
      <w:r>
        <w:fldChar w:fldCharType="separate"/>
      </w:r>
      <w:r>
        <w:t>69</w:t>
      </w:r>
      <w:r>
        <w:fldChar w:fldCharType="end"/>
      </w:r>
    </w:p>
    <w:p w14:paraId="0F8405B3" w14:textId="2F78123E" w:rsidR="007E01C3" w:rsidRDefault="007E01C3">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_Toc222723598 \h </w:instrText>
      </w:r>
      <w:r>
        <w:fldChar w:fldCharType="separate"/>
      </w:r>
      <w:r>
        <w:t>69</w:t>
      </w:r>
      <w:r>
        <w:fldChar w:fldCharType="end"/>
      </w:r>
    </w:p>
    <w:p w14:paraId="56DB59E6" w14:textId="0FA44A49" w:rsidR="007E01C3" w:rsidRDefault="007E01C3">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_Toc222723599 \h </w:instrText>
      </w:r>
      <w:r>
        <w:fldChar w:fldCharType="separate"/>
      </w:r>
      <w:r>
        <w:t>69</w:t>
      </w:r>
      <w:r>
        <w:fldChar w:fldCharType="end"/>
      </w:r>
    </w:p>
    <w:p w14:paraId="3814BD66" w14:textId="3EC92BBB" w:rsidR="007E01C3" w:rsidRDefault="007E01C3">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_Toc222723600 \h </w:instrText>
      </w:r>
      <w:r>
        <w:fldChar w:fldCharType="separate"/>
      </w:r>
      <w:r>
        <w:t>69</w:t>
      </w:r>
      <w:r>
        <w:fldChar w:fldCharType="end"/>
      </w:r>
    </w:p>
    <w:p w14:paraId="0EB2BAAA" w14:textId="6E22F6DE" w:rsidR="007E01C3" w:rsidRDefault="007E01C3">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_Toc222723601 \h </w:instrText>
      </w:r>
      <w:r>
        <w:fldChar w:fldCharType="separate"/>
      </w:r>
      <w:r>
        <w:t>69</w:t>
      </w:r>
      <w:r>
        <w:fldChar w:fldCharType="end"/>
      </w:r>
    </w:p>
    <w:p w14:paraId="79AFBF9B" w14:textId="2C1CB742" w:rsidR="007E01C3" w:rsidRDefault="007E01C3">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_Toc222723602 \h </w:instrText>
      </w:r>
      <w:r>
        <w:fldChar w:fldCharType="separate"/>
      </w:r>
      <w:r>
        <w:t>70</w:t>
      </w:r>
      <w:r>
        <w:fldChar w:fldCharType="end"/>
      </w:r>
    </w:p>
    <w:p w14:paraId="665691D2" w14:textId="2D2CC940" w:rsidR="007E01C3" w:rsidRDefault="007E01C3">
      <w:pPr>
        <w:pStyle w:val="TOC5"/>
        <w:rPr>
          <w:rFonts w:asciiTheme="minorHAnsi" w:eastAsiaTheme="minorEastAsia" w:hAnsiTheme="minorHAnsi" w:cstheme="minorBidi"/>
          <w:kern w:val="2"/>
          <w:sz w:val="24"/>
          <w:szCs w:val="24"/>
          <w14:ligatures w14:val="standardContextual"/>
        </w:rPr>
      </w:pPr>
      <w:r>
        <w:t>6.13.2.3.1</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_Toc222723603 \h </w:instrText>
      </w:r>
      <w:r>
        <w:fldChar w:fldCharType="separate"/>
      </w:r>
      <w:r>
        <w:t>70</w:t>
      </w:r>
      <w:r>
        <w:fldChar w:fldCharType="end"/>
      </w:r>
    </w:p>
    <w:p w14:paraId="22251083" w14:textId="4605081B" w:rsidR="007E01C3" w:rsidRDefault="007E01C3">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_Toc222723604 \h </w:instrText>
      </w:r>
      <w:r>
        <w:fldChar w:fldCharType="separate"/>
      </w:r>
      <w:r>
        <w:t>70</w:t>
      </w:r>
      <w:r>
        <w:fldChar w:fldCharType="end"/>
      </w:r>
    </w:p>
    <w:p w14:paraId="02F748A9" w14:textId="1B58C886" w:rsidR="007E01C3" w:rsidRDefault="007E01C3">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_Toc222723605 \h </w:instrText>
      </w:r>
      <w:r>
        <w:fldChar w:fldCharType="separate"/>
      </w:r>
      <w:r>
        <w:t>70</w:t>
      </w:r>
      <w:r>
        <w:fldChar w:fldCharType="end"/>
      </w:r>
    </w:p>
    <w:p w14:paraId="63AB316A" w14:textId="0FBAE3B3" w:rsidR="007E01C3" w:rsidRDefault="007E01C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_Toc222723606 \h </w:instrText>
      </w:r>
      <w:r>
        <w:fldChar w:fldCharType="separate"/>
      </w:r>
      <w:r>
        <w:t>72</w:t>
      </w:r>
      <w:r>
        <w:fldChar w:fldCharType="end"/>
      </w:r>
    </w:p>
    <w:p w14:paraId="3993AE4A" w14:textId="060F36E9" w:rsidR="007E01C3" w:rsidRDefault="007E01C3">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_Toc222723607 \h </w:instrText>
      </w:r>
      <w:r>
        <w:fldChar w:fldCharType="separate"/>
      </w:r>
      <w:r>
        <w:t>72</w:t>
      </w:r>
      <w:r>
        <w:fldChar w:fldCharType="end"/>
      </w:r>
    </w:p>
    <w:p w14:paraId="7192243F" w14:textId="54451B90" w:rsidR="007E01C3" w:rsidRDefault="007E01C3">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_Toc222723608 \h </w:instrText>
      </w:r>
      <w:r>
        <w:fldChar w:fldCharType="separate"/>
      </w:r>
      <w:r>
        <w:t>74</w:t>
      </w:r>
      <w:r>
        <w:fldChar w:fldCharType="end"/>
      </w:r>
    </w:p>
    <w:p w14:paraId="0E857D26" w14:textId="66537BC3" w:rsidR="007E01C3" w:rsidRDefault="007E01C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_Toc222723609 \h </w:instrText>
      </w:r>
      <w:r>
        <w:fldChar w:fldCharType="separate"/>
      </w:r>
      <w:r>
        <w:t>76</w:t>
      </w:r>
      <w:r>
        <w:fldChar w:fldCharType="end"/>
      </w:r>
    </w:p>
    <w:p w14:paraId="321EE2D0" w14:textId="78C6273D" w:rsidR="007E01C3" w:rsidRDefault="007E01C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_Toc222723610 \h </w:instrText>
      </w:r>
      <w:r>
        <w:fldChar w:fldCharType="separate"/>
      </w:r>
      <w:r>
        <w:t>77</w:t>
      </w:r>
      <w:r>
        <w:fldChar w:fldCharType="end"/>
      </w:r>
    </w:p>
    <w:p w14:paraId="65F00E64" w14:textId="720E7DD7" w:rsidR="007E01C3" w:rsidRDefault="007E01C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_Toc222723611 \h </w:instrText>
      </w:r>
      <w:r>
        <w:fldChar w:fldCharType="separate"/>
      </w:r>
      <w:r>
        <w:t>77</w:t>
      </w:r>
      <w:r>
        <w:fldChar w:fldCharType="end"/>
      </w:r>
    </w:p>
    <w:p w14:paraId="45650172" w14:textId="32F24BDC" w:rsidR="007E01C3" w:rsidRDefault="007E01C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_Toc222723612 \h </w:instrText>
      </w:r>
      <w:r>
        <w:fldChar w:fldCharType="separate"/>
      </w:r>
      <w:r>
        <w:t>77</w:t>
      </w:r>
      <w:r>
        <w:fldChar w:fldCharType="end"/>
      </w:r>
    </w:p>
    <w:p w14:paraId="4EF55A90" w14:textId="1C3A93FE" w:rsidR="007E01C3" w:rsidRDefault="007E01C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_Toc222723613 \h </w:instrText>
      </w:r>
      <w:r>
        <w:fldChar w:fldCharType="separate"/>
      </w:r>
      <w:r>
        <w:t>78</w:t>
      </w:r>
      <w:r>
        <w:fldChar w:fldCharType="end"/>
      </w:r>
    </w:p>
    <w:p w14:paraId="35A03296" w14:textId="1BEE2F77" w:rsidR="007E01C3" w:rsidRDefault="007E01C3">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_Toc222723614 \h </w:instrText>
      </w:r>
      <w:r>
        <w:fldChar w:fldCharType="separate"/>
      </w:r>
      <w:r>
        <w:t>78</w:t>
      </w:r>
      <w:r>
        <w:fldChar w:fldCharType="end"/>
      </w:r>
    </w:p>
    <w:p w14:paraId="5DC16A06" w14:textId="594430F6" w:rsidR="007E01C3" w:rsidRDefault="007E01C3">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_Toc222723615 \h </w:instrText>
      </w:r>
      <w:r>
        <w:fldChar w:fldCharType="separate"/>
      </w:r>
      <w:r>
        <w:t>78</w:t>
      </w:r>
      <w:r>
        <w:fldChar w:fldCharType="end"/>
      </w:r>
    </w:p>
    <w:p w14:paraId="600D5799" w14:textId="1E86A88E" w:rsidR="007E01C3" w:rsidRDefault="007E01C3">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_Toc222723616 \h </w:instrText>
      </w:r>
      <w:r>
        <w:fldChar w:fldCharType="separate"/>
      </w:r>
      <w:r>
        <w:t>78</w:t>
      </w:r>
      <w:r>
        <w:fldChar w:fldCharType="end"/>
      </w:r>
    </w:p>
    <w:p w14:paraId="7AE6663D" w14:textId="3B17F23C" w:rsidR="007E01C3" w:rsidRDefault="007E01C3">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Update to Nnef_ImsEventExposure (ImsEE) service (clause 5.2.6.39.2 of TS 23.502 [8])</w:t>
      </w:r>
      <w:r>
        <w:tab/>
      </w:r>
      <w:r>
        <w:fldChar w:fldCharType="begin"/>
      </w:r>
      <w:r>
        <w:instrText xml:space="preserve"> PAGEREF _Toc222723617 \h </w:instrText>
      </w:r>
      <w:r>
        <w:fldChar w:fldCharType="separate"/>
      </w:r>
      <w:r>
        <w:t>78</w:t>
      </w:r>
      <w:r>
        <w:fldChar w:fldCharType="end"/>
      </w:r>
    </w:p>
    <w:p w14:paraId="73ED344F" w14:textId="520DB508" w:rsidR="007E01C3" w:rsidRDefault="007E01C3">
      <w:pPr>
        <w:pStyle w:val="TOC4"/>
        <w:rPr>
          <w:rFonts w:asciiTheme="minorHAnsi" w:eastAsiaTheme="minorEastAsia" w:hAnsiTheme="minorHAnsi" w:cstheme="minorBidi"/>
          <w:kern w:val="2"/>
          <w:sz w:val="24"/>
          <w:szCs w:val="24"/>
          <w14:ligatures w14:val="standardContextual"/>
        </w:rPr>
      </w:pPr>
      <w:r>
        <w:t>6.14.2.3</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_Toc222723618 \h </w:instrText>
      </w:r>
      <w:r>
        <w:fldChar w:fldCharType="separate"/>
      </w:r>
      <w:r>
        <w:t>79</w:t>
      </w:r>
      <w:r>
        <w:fldChar w:fldCharType="end"/>
      </w:r>
    </w:p>
    <w:p w14:paraId="6DFCA82B" w14:textId="1D21F688" w:rsidR="007E01C3" w:rsidRDefault="007E01C3">
      <w:pPr>
        <w:pStyle w:val="TOC5"/>
        <w:rPr>
          <w:rFonts w:asciiTheme="minorHAnsi" w:eastAsiaTheme="minorEastAsia" w:hAnsiTheme="minorHAnsi" w:cstheme="minorBidi"/>
          <w:kern w:val="2"/>
          <w:sz w:val="24"/>
          <w:szCs w:val="24"/>
          <w14:ligatures w14:val="standardContextual"/>
        </w:rPr>
      </w:pPr>
      <w:r>
        <w:t>6.14.2.3.1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_Toc222723619 \h </w:instrText>
      </w:r>
      <w:r>
        <w:fldChar w:fldCharType="separate"/>
      </w:r>
      <w:r>
        <w:t>79</w:t>
      </w:r>
      <w:r>
        <w:fldChar w:fldCharType="end"/>
      </w:r>
    </w:p>
    <w:p w14:paraId="10CC6200" w14:textId="5FDFA6D1" w:rsidR="007E01C3" w:rsidRDefault="007E01C3">
      <w:pPr>
        <w:pStyle w:val="TOC5"/>
        <w:rPr>
          <w:rFonts w:asciiTheme="minorHAnsi" w:eastAsiaTheme="minorEastAsia" w:hAnsiTheme="minorHAnsi" w:cstheme="minorBidi"/>
          <w:kern w:val="2"/>
          <w:sz w:val="24"/>
          <w:szCs w:val="24"/>
          <w14:ligatures w14:val="standardContextual"/>
        </w:rPr>
      </w:pPr>
      <w:r>
        <w:t>6.14.2.3.2</w:t>
      </w:r>
      <w:r>
        <w:rPr>
          <w:rFonts w:asciiTheme="minorHAnsi" w:eastAsiaTheme="minorEastAsia" w:hAnsiTheme="minorHAnsi" w:cstheme="minorBidi"/>
          <w:kern w:val="2"/>
          <w:sz w:val="24"/>
          <w:szCs w:val="24"/>
          <w14:ligatures w14:val="standardContextual"/>
        </w:rPr>
        <w:tab/>
      </w:r>
      <w:r>
        <w:t>Update to Nhss_ImsUECM_Registration service operation</w:t>
      </w:r>
      <w:r>
        <w:tab/>
      </w:r>
      <w:r>
        <w:fldChar w:fldCharType="begin"/>
      </w:r>
      <w:r>
        <w:instrText xml:space="preserve"> PAGEREF _Toc222723620 \h </w:instrText>
      </w:r>
      <w:r>
        <w:fldChar w:fldCharType="separate"/>
      </w:r>
      <w:r>
        <w:t>80</w:t>
      </w:r>
      <w:r>
        <w:fldChar w:fldCharType="end"/>
      </w:r>
    </w:p>
    <w:p w14:paraId="0BD84E87" w14:textId="4A9079E7" w:rsidR="007E01C3" w:rsidRDefault="007E01C3">
      <w:pPr>
        <w:pStyle w:val="TOC5"/>
        <w:rPr>
          <w:rFonts w:asciiTheme="minorHAnsi" w:eastAsiaTheme="minorEastAsia" w:hAnsiTheme="minorHAnsi" w:cstheme="minorBidi"/>
          <w:kern w:val="2"/>
          <w:sz w:val="24"/>
          <w:szCs w:val="24"/>
          <w14:ligatures w14:val="standardContextual"/>
        </w:rPr>
      </w:pPr>
      <w:r>
        <w:t>6.14.2.3.3</w:t>
      </w:r>
      <w:r>
        <w:rPr>
          <w:rFonts w:asciiTheme="minorHAnsi" w:eastAsiaTheme="minorEastAsia" w:hAnsiTheme="minorHAnsi" w:cstheme="minorBidi"/>
          <w:kern w:val="2"/>
          <w:sz w:val="24"/>
          <w:szCs w:val="24"/>
          <w14:ligatures w14:val="standardContextual"/>
        </w:rPr>
        <w:tab/>
      </w:r>
      <w:r>
        <w:t>Update to Nhss_ImsUECM_Deregistration service operation</w:t>
      </w:r>
      <w:r>
        <w:tab/>
      </w:r>
      <w:r>
        <w:fldChar w:fldCharType="begin"/>
      </w:r>
      <w:r>
        <w:instrText xml:space="preserve"> PAGEREF _Toc222723621 \h </w:instrText>
      </w:r>
      <w:r>
        <w:fldChar w:fldCharType="separate"/>
      </w:r>
      <w:r>
        <w:t>80</w:t>
      </w:r>
      <w:r>
        <w:fldChar w:fldCharType="end"/>
      </w:r>
    </w:p>
    <w:p w14:paraId="04495130" w14:textId="0582415F" w:rsidR="007E01C3" w:rsidRDefault="007E01C3">
      <w:pPr>
        <w:pStyle w:val="TOC5"/>
        <w:rPr>
          <w:rFonts w:asciiTheme="minorHAnsi" w:eastAsiaTheme="minorEastAsia" w:hAnsiTheme="minorHAnsi" w:cstheme="minorBidi"/>
          <w:kern w:val="2"/>
          <w:sz w:val="24"/>
          <w:szCs w:val="24"/>
          <w14:ligatures w14:val="standardContextual"/>
        </w:rPr>
      </w:pPr>
      <w:r>
        <w:t>6.14.2.3.4</w:t>
      </w:r>
      <w:r>
        <w:rPr>
          <w:rFonts w:asciiTheme="minorHAnsi" w:eastAsiaTheme="minorEastAsia" w:hAnsiTheme="minorHAnsi" w:cstheme="minorBidi"/>
          <w:kern w:val="2"/>
          <w:sz w:val="24"/>
          <w:szCs w:val="24"/>
          <w14:ligatures w14:val="standardContextual"/>
        </w:rPr>
        <w:tab/>
      </w:r>
      <w:r>
        <w:t>Nhss_ImsUECM_DcsfInfoGet service operation</w:t>
      </w:r>
      <w:r>
        <w:tab/>
      </w:r>
      <w:r>
        <w:fldChar w:fldCharType="begin"/>
      </w:r>
      <w:r>
        <w:instrText xml:space="preserve"> PAGEREF _Toc222723622 \h </w:instrText>
      </w:r>
      <w:r>
        <w:fldChar w:fldCharType="separate"/>
      </w:r>
      <w:r>
        <w:t>80</w:t>
      </w:r>
      <w:r>
        <w:fldChar w:fldCharType="end"/>
      </w:r>
    </w:p>
    <w:p w14:paraId="0BBC3E23" w14:textId="72247BA5" w:rsidR="007E01C3" w:rsidRDefault="007E01C3">
      <w:pPr>
        <w:pStyle w:val="TOC5"/>
        <w:rPr>
          <w:rFonts w:asciiTheme="minorHAnsi" w:eastAsiaTheme="minorEastAsia" w:hAnsiTheme="minorHAnsi" w:cstheme="minorBidi"/>
          <w:kern w:val="2"/>
          <w:sz w:val="24"/>
          <w:szCs w:val="24"/>
          <w14:ligatures w14:val="standardContextual"/>
        </w:rPr>
      </w:pPr>
      <w:r>
        <w:t>6.14.2.3.5</w:t>
      </w:r>
      <w:r>
        <w:rPr>
          <w:rFonts w:asciiTheme="minorHAnsi" w:eastAsiaTheme="minorEastAsia" w:hAnsiTheme="minorHAnsi" w:cstheme="minorBidi"/>
          <w:kern w:val="2"/>
          <w:sz w:val="24"/>
          <w:szCs w:val="24"/>
          <w14:ligatures w14:val="standardContextual"/>
        </w:rPr>
        <w:tab/>
      </w:r>
      <w:r>
        <w:t>Nhss_ImsUECM_DcsfUnsubscribe</w:t>
      </w:r>
      <w:r>
        <w:tab/>
      </w:r>
      <w:r>
        <w:fldChar w:fldCharType="begin"/>
      </w:r>
      <w:r>
        <w:instrText xml:space="preserve"> PAGEREF _Toc222723623 \h </w:instrText>
      </w:r>
      <w:r>
        <w:fldChar w:fldCharType="separate"/>
      </w:r>
      <w:r>
        <w:t>80</w:t>
      </w:r>
      <w:r>
        <w:fldChar w:fldCharType="end"/>
      </w:r>
    </w:p>
    <w:p w14:paraId="4FA871D2" w14:textId="62A01027" w:rsidR="007E01C3" w:rsidRDefault="007E01C3">
      <w:pPr>
        <w:pStyle w:val="TOC5"/>
        <w:rPr>
          <w:rFonts w:asciiTheme="minorHAnsi" w:eastAsiaTheme="minorEastAsia" w:hAnsiTheme="minorHAnsi" w:cstheme="minorBidi"/>
          <w:kern w:val="2"/>
          <w:sz w:val="24"/>
          <w:szCs w:val="24"/>
          <w14:ligatures w14:val="standardContextual"/>
        </w:rPr>
      </w:pPr>
      <w:r>
        <w:t>6.14.2.3.6</w:t>
      </w:r>
      <w:r>
        <w:rPr>
          <w:rFonts w:asciiTheme="minorHAnsi" w:eastAsiaTheme="minorEastAsia" w:hAnsiTheme="minorHAnsi" w:cstheme="minorBidi"/>
          <w:kern w:val="2"/>
          <w:sz w:val="24"/>
          <w:szCs w:val="24"/>
          <w14:ligatures w14:val="standardContextual"/>
        </w:rPr>
        <w:tab/>
      </w:r>
      <w:r>
        <w:t>Nhss_ImsUECM_DcsfNotify</w:t>
      </w:r>
      <w:r>
        <w:tab/>
      </w:r>
      <w:r>
        <w:fldChar w:fldCharType="begin"/>
      </w:r>
      <w:r>
        <w:instrText xml:space="preserve"> PAGEREF _Toc222723624 \h </w:instrText>
      </w:r>
      <w:r>
        <w:fldChar w:fldCharType="separate"/>
      </w:r>
      <w:r>
        <w:t>81</w:t>
      </w:r>
      <w:r>
        <w:fldChar w:fldCharType="end"/>
      </w:r>
    </w:p>
    <w:p w14:paraId="0C236C78" w14:textId="4732A52F" w:rsidR="007E01C3" w:rsidRDefault="007E01C3">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_Toc222723625 \h </w:instrText>
      </w:r>
      <w:r>
        <w:fldChar w:fldCharType="separate"/>
      </w:r>
      <w:r>
        <w:t>81</w:t>
      </w:r>
      <w:r>
        <w:fldChar w:fldCharType="end"/>
      </w:r>
    </w:p>
    <w:p w14:paraId="4604EFA4" w14:textId="4D6B65EF" w:rsidR="007E01C3" w:rsidRDefault="007E01C3">
      <w:pPr>
        <w:pStyle w:val="TOC5"/>
        <w:rPr>
          <w:rFonts w:asciiTheme="minorHAnsi" w:eastAsiaTheme="minorEastAsia" w:hAnsiTheme="minorHAnsi" w:cstheme="minorBidi"/>
          <w:kern w:val="2"/>
          <w:sz w:val="24"/>
          <w:szCs w:val="24"/>
          <w14:ligatures w14:val="standardContextual"/>
        </w:rPr>
      </w:pPr>
      <w:r>
        <w:t>6.14.2.4.0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_Toc222723626 \h </w:instrText>
      </w:r>
      <w:r>
        <w:fldChar w:fldCharType="separate"/>
      </w:r>
      <w:r>
        <w:t>81</w:t>
      </w:r>
      <w:r>
        <w:fldChar w:fldCharType="end"/>
      </w:r>
    </w:p>
    <w:p w14:paraId="466A3B52" w14:textId="249147CF" w:rsidR="007E01C3" w:rsidRDefault="007E01C3">
      <w:pPr>
        <w:pStyle w:val="TOC5"/>
        <w:rPr>
          <w:rFonts w:asciiTheme="minorHAnsi" w:eastAsiaTheme="minorEastAsia" w:hAnsiTheme="minorHAnsi" w:cstheme="minorBidi"/>
          <w:kern w:val="2"/>
          <w:sz w:val="24"/>
          <w:szCs w:val="24"/>
          <w14:ligatures w14:val="standardContextual"/>
        </w:rPr>
      </w:pPr>
      <w:r>
        <w:t>6.14.2.4.1</w:t>
      </w:r>
      <w:r>
        <w:rPr>
          <w:rFonts w:asciiTheme="minorHAnsi" w:eastAsiaTheme="minorEastAsia" w:hAnsiTheme="minorHAnsi" w:cstheme="minorBidi"/>
          <w:kern w:val="2"/>
          <w:sz w:val="24"/>
          <w:szCs w:val="24"/>
          <w14:ligatures w14:val="standardContextual"/>
        </w:rPr>
        <w:tab/>
      </w:r>
      <w:r>
        <w:t>Ndcsf_ADCControl_MDC2 service operation</w:t>
      </w:r>
      <w:r>
        <w:tab/>
      </w:r>
      <w:r>
        <w:fldChar w:fldCharType="begin"/>
      </w:r>
      <w:r>
        <w:instrText xml:space="preserve"> PAGEREF _Toc222723627 \h </w:instrText>
      </w:r>
      <w:r>
        <w:fldChar w:fldCharType="separate"/>
      </w:r>
      <w:r>
        <w:t>81</w:t>
      </w:r>
      <w:r>
        <w:fldChar w:fldCharType="end"/>
      </w:r>
    </w:p>
    <w:p w14:paraId="7472A356" w14:textId="6AD0F31E" w:rsidR="007E01C3" w:rsidRDefault="007E01C3">
      <w:pPr>
        <w:pStyle w:val="TOC5"/>
        <w:rPr>
          <w:rFonts w:asciiTheme="minorHAnsi" w:eastAsiaTheme="minorEastAsia" w:hAnsiTheme="minorHAnsi" w:cstheme="minorBidi"/>
          <w:kern w:val="2"/>
          <w:sz w:val="24"/>
          <w:szCs w:val="24"/>
          <w14:ligatures w14:val="standardContextual"/>
        </w:rPr>
      </w:pPr>
      <w:r>
        <w:t>6.14.2.4.2</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_Toc222723628 \h </w:instrText>
      </w:r>
      <w:r>
        <w:fldChar w:fldCharType="separate"/>
      </w:r>
      <w:r>
        <w:t>81</w:t>
      </w:r>
      <w:r>
        <w:fldChar w:fldCharType="end"/>
      </w:r>
    </w:p>
    <w:p w14:paraId="6CF0FF51" w14:textId="745D4BFD" w:rsidR="007E01C3" w:rsidRDefault="007E01C3">
      <w:pPr>
        <w:pStyle w:val="TOC5"/>
        <w:rPr>
          <w:rFonts w:asciiTheme="minorHAnsi" w:eastAsiaTheme="minorEastAsia" w:hAnsiTheme="minorHAnsi" w:cstheme="minorBidi"/>
          <w:kern w:val="2"/>
          <w:sz w:val="24"/>
          <w:szCs w:val="24"/>
          <w14:ligatures w14:val="standardContextual"/>
        </w:rPr>
      </w:pPr>
      <w:r>
        <w:t>6.14.2.4.3</w:t>
      </w:r>
      <w:r>
        <w:rPr>
          <w:rFonts w:asciiTheme="minorHAnsi" w:eastAsiaTheme="minorEastAsia" w:hAnsiTheme="minorHAnsi" w:cstheme="minorBidi"/>
          <w:kern w:val="2"/>
          <w:sz w:val="24"/>
          <w:szCs w:val="24"/>
          <w14:ligatures w14:val="standardContextual"/>
        </w:rPr>
        <w:tab/>
      </w:r>
      <w:r>
        <w:t>Ndcsf_ADCControl_MDC2Create</w:t>
      </w:r>
      <w:r>
        <w:tab/>
      </w:r>
      <w:r>
        <w:fldChar w:fldCharType="begin"/>
      </w:r>
      <w:r>
        <w:instrText xml:space="preserve"> PAGEREF _Toc222723629 \h </w:instrText>
      </w:r>
      <w:r>
        <w:fldChar w:fldCharType="separate"/>
      </w:r>
      <w:r>
        <w:t>81</w:t>
      </w:r>
      <w:r>
        <w:fldChar w:fldCharType="end"/>
      </w:r>
    </w:p>
    <w:p w14:paraId="747FC7F9" w14:textId="3A75B71D" w:rsidR="007E01C3" w:rsidRDefault="007E01C3">
      <w:pPr>
        <w:pStyle w:val="TOC5"/>
        <w:rPr>
          <w:rFonts w:asciiTheme="minorHAnsi" w:eastAsiaTheme="minorEastAsia" w:hAnsiTheme="minorHAnsi" w:cstheme="minorBidi"/>
          <w:kern w:val="2"/>
          <w:sz w:val="24"/>
          <w:szCs w:val="24"/>
          <w14:ligatures w14:val="standardContextual"/>
        </w:rPr>
      </w:pPr>
      <w:r>
        <w:t>6.14.2.4.4</w:t>
      </w:r>
      <w:r>
        <w:rPr>
          <w:rFonts w:asciiTheme="minorHAnsi" w:eastAsiaTheme="minorEastAsia" w:hAnsiTheme="minorHAnsi" w:cstheme="minorBidi"/>
          <w:kern w:val="2"/>
          <w:sz w:val="24"/>
          <w:szCs w:val="24"/>
          <w14:ligatures w14:val="standardContextual"/>
        </w:rPr>
        <w:tab/>
      </w:r>
      <w:r>
        <w:t>Ndcsf_ADCControl_MDC2Update</w:t>
      </w:r>
      <w:r>
        <w:tab/>
      </w:r>
      <w:r>
        <w:fldChar w:fldCharType="begin"/>
      </w:r>
      <w:r>
        <w:instrText xml:space="preserve"> PAGEREF _Toc222723630 \h </w:instrText>
      </w:r>
      <w:r>
        <w:fldChar w:fldCharType="separate"/>
      </w:r>
      <w:r>
        <w:t>82</w:t>
      </w:r>
      <w:r>
        <w:fldChar w:fldCharType="end"/>
      </w:r>
    </w:p>
    <w:p w14:paraId="65279DE8" w14:textId="56C69C9B" w:rsidR="007E01C3" w:rsidRDefault="007E01C3">
      <w:pPr>
        <w:pStyle w:val="TOC5"/>
        <w:rPr>
          <w:rFonts w:asciiTheme="minorHAnsi" w:eastAsiaTheme="minorEastAsia" w:hAnsiTheme="minorHAnsi" w:cstheme="minorBidi"/>
          <w:kern w:val="2"/>
          <w:sz w:val="24"/>
          <w:szCs w:val="24"/>
          <w14:ligatures w14:val="standardContextual"/>
        </w:rPr>
      </w:pPr>
      <w:r>
        <w:t>6.14.2.4.5</w:t>
      </w:r>
      <w:r>
        <w:rPr>
          <w:rFonts w:asciiTheme="minorHAnsi" w:eastAsiaTheme="minorEastAsia" w:hAnsiTheme="minorHAnsi" w:cstheme="minorBidi"/>
          <w:kern w:val="2"/>
          <w:sz w:val="24"/>
          <w:szCs w:val="24"/>
          <w14:ligatures w14:val="standardContextual"/>
        </w:rPr>
        <w:tab/>
      </w:r>
      <w:r>
        <w:t>Ndcsf_ADCControl_MDC2Delete</w:t>
      </w:r>
      <w:r>
        <w:tab/>
      </w:r>
      <w:r>
        <w:fldChar w:fldCharType="begin"/>
      </w:r>
      <w:r>
        <w:instrText xml:space="preserve"> PAGEREF _Toc222723631 \h </w:instrText>
      </w:r>
      <w:r>
        <w:fldChar w:fldCharType="separate"/>
      </w:r>
      <w:r>
        <w:t>82</w:t>
      </w:r>
      <w:r>
        <w:fldChar w:fldCharType="end"/>
      </w:r>
    </w:p>
    <w:p w14:paraId="3BE1B043" w14:textId="78C6A909" w:rsidR="007E01C3" w:rsidRDefault="007E01C3">
      <w:pPr>
        <w:pStyle w:val="TOC4"/>
        <w:rPr>
          <w:rFonts w:asciiTheme="minorHAnsi" w:eastAsiaTheme="minorEastAsia" w:hAnsiTheme="minorHAnsi" w:cstheme="minorBidi"/>
          <w:kern w:val="2"/>
          <w:sz w:val="24"/>
          <w:szCs w:val="24"/>
          <w14:ligatures w14:val="standardContextual"/>
        </w:rPr>
      </w:pPr>
      <w:r>
        <w:t>6.14.2.5</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_Toc222723632 \h </w:instrText>
      </w:r>
      <w:r>
        <w:fldChar w:fldCharType="separate"/>
      </w:r>
      <w:r>
        <w:t>82</w:t>
      </w:r>
      <w:r>
        <w:fldChar w:fldCharType="end"/>
      </w:r>
    </w:p>
    <w:p w14:paraId="5C33D228" w14:textId="240933C6" w:rsidR="007E01C3" w:rsidRDefault="007E01C3">
      <w:pPr>
        <w:pStyle w:val="TOC5"/>
        <w:rPr>
          <w:rFonts w:asciiTheme="minorHAnsi" w:eastAsiaTheme="minorEastAsia" w:hAnsiTheme="minorHAnsi" w:cstheme="minorBidi"/>
          <w:kern w:val="2"/>
          <w:sz w:val="24"/>
          <w:szCs w:val="24"/>
          <w14:ligatures w14:val="standardContextual"/>
        </w:rPr>
      </w:pPr>
      <w:r>
        <w:t>6.14.2.5.1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_Toc222723633 \h </w:instrText>
      </w:r>
      <w:r>
        <w:fldChar w:fldCharType="separate"/>
      </w:r>
      <w:r>
        <w:t>82</w:t>
      </w:r>
      <w:r>
        <w:fldChar w:fldCharType="end"/>
      </w:r>
    </w:p>
    <w:p w14:paraId="4B121DE0" w14:textId="6BEA36DB" w:rsidR="007E01C3" w:rsidRDefault="007E01C3">
      <w:pPr>
        <w:pStyle w:val="TOC5"/>
        <w:rPr>
          <w:rFonts w:asciiTheme="minorHAnsi" w:eastAsiaTheme="minorEastAsia" w:hAnsiTheme="minorHAnsi" w:cstheme="minorBidi"/>
          <w:kern w:val="2"/>
          <w:sz w:val="24"/>
          <w:szCs w:val="24"/>
          <w14:ligatures w14:val="standardContextual"/>
        </w:rPr>
      </w:pPr>
      <w:r>
        <w:t>6.14.2.5.2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_Toc222723634 \h </w:instrText>
      </w:r>
      <w:r>
        <w:fldChar w:fldCharType="separate"/>
      </w:r>
      <w:r>
        <w:t>82</w:t>
      </w:r>
      <w:r>
        <w:fldChar w:fldCharType="end"/>
      </w:r>
    </w:p>
    <w:p w14:paraId="1110EFF2" w14:textId="36919DD9" w:rsidR="007E01C3" w:rsidRDefault="007E01C3">
      <w:pPr>
        <w:pStyle w:val="TOC5"/>
        <w:rPr>
          <w:rFonts w:asciiTheme="minorHAnsi" w:eastAsiaTheme="minorEastAsia" w:hAnsiTheme="minorHAnsi" w:cstheme="minorBidi"/>
          <w:kern w:val="2"/>
          <w:sz w:val="24"/>
          <w:szCs w:val="24"/>
          <w14:ligatures w14:val="standardContextual"/>
        </w:rPr>
      </w:pPr>
      <w:r>
        <w:t>6.14.2.5.3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_Toc222723635 \h </w:instrText>
      </w:r>
      <w:r>
        <w:fldChar w:fldCharType="separate"/>
      </w:r>
      <w:r>
        <w:t>83</w:t>
      </w:r>
      <w:r>
        <w:fldChar w:fldCharType="end"/>
      </w:r>
    </w:p>
    <w:p w14:paraId="51D1DB06" w14:textId="2F498BE5" w:rsidR="007E01C3" w:rsidRDefault="007E01C3">
      <w:pPr>
        <w:pStyle w:val="TOC5"/>
        <w:rPr>
          <w:rFonts w:asciiTheme="minorHAnsi" w:eastAsiaTheme="minorEastAsia" w:hAnsiTheme="minorHAnsi" w:cstheme="minorBidi"/>
          <w:kern w:val="2"/>
          <w:sz w:val="24"/>
          <w:szCs w:val="24"/>
          <w14:ligatures w14:val="standardContextual"/>
        </w:rPr>
      </w:pPr>
      <w:r>
        <w:t>6.14.2.5.4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_Toc222723636 \h </w:instrText>
      </w:r>
      <w:r>
        <w:fldChar w:fldCharType="separate"/>
      </w:r>
      <w:r>
        <w:t>83</w:t>
      </w:r>
      <w:r>
        <w:fldChar w:fldCharType="end"/>
      </w:r>
    </w:p>
    <w:p w14:paraId="7ACC5349" w14:textId="1BEFF217" w:rsidR="007E01C3" w:rsidRDefault="007E01C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_Toc222723637 \h </w:instrText>
      </w:r>
      <w:r>
        <w:fldChar w:fldCharType="separate"/>
      </w:r>
      <w:r>
        <w:t>83</w:t>
      </w:r>
      <w:r>
        <w:fldChar w:fldCharType="end"/>
      </w:r>
    </w:p>
    <w:p w14:paraId="0BA41D1F" w14:textId="7BBEEBB5" w:rsidR="007E01C3" w:rsidRDefault="007E01C3">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_Toc222723638 \h </w:instrText>
      </w:r>
      <w:r>
        <w:fldChar w:fldCharType="separate"/>
      </w:r>
      <w:r>
        <w:t>83</w:t>
      </w:r>
      <w:r>
        <w:fldChar w:fldCharType="end"/>
      </w:r>
    </w:p>
    <w:p w14:paraId="31FDDCA5" w14:textId="5DA1FBE3" w:rsidR="007E01C3" w:rsidRDefault="007E01C3">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_Toc222723639 \h </w:instrText>
      </w:r>
      <w:r>
        <w:fldChar w:fldCharType="separate"/>
      </w:r>
      <w:r>
        <w:t>84</w:t>
      </w:r>
      <w:r>
        <w:fldChar w:fldCharType="end"/>
      </w:r>
    </w:p>
    <w:p w14:paraId="73066A20" w14:textId="50B84DB0" w:rsidR="007E01C3" w:rsidRDefault="007E01C3">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_Toc222723640 \h </w:instrText>
      </w:r>
      <w:r>
        <w:fldChar w:fldCharType="separate"/>
      </w:r>
      <w:r>
        <w:t>85</w:t>
      </w:r>
      <w:r>
        <w:fldChar w:fldCharType="end"/>
      </w:r>
    </w:p>
    <w:p w14:paraId="582232B4" w14:textId="2EFDB303" w:rsidR="007E01C3" w:rsidRDefault="007E01C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Early Media in Alerting Phase (CRS) Based on DC AS Initiated A2P DC</w:t>
      </w:r>
      <w:r>
        <w:tab/>
      </w:r>
      <w:r>
        <w:fldChar w:fldCharType="begin"/>
      </w:r>
      <w:r>
        <w:instrText xml:space="preserve"> PAGEREF _Toc222723641 \h </w:instrText>
      </w:r>
      <w:r>
        <w:fldChar w:fldCharType="separate"/>
      </w:r>
      <w:r>
        <w:t>86</w:t>
      </w:r>
      <w:r>
        <w:fldChar w:fldCharType="end"/>
      </w:r>
    </w:p>
    <w:p w14:paraId="32FFFE94" w14:textId="22EB7995" w:rsidR="007E01C3" w:rsidRDefault="007E01C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_Toc222723642 \h </w:instrText>
      </w:r>
      <w:r>
        <w:fldChar w:fldCharType="separate"/>
      </w:r>
      <w:r>
        <w:t>86</w:t>
      </w:r>
      <w:r>
        <w:fldChar w:fldCharType="end"/>
      </w:r>
    </w:p>
    <w:p w14:paraId="21D64FC8" w14:textId="3557E9E3" w:rsidR="007E01C3" w:rsidRDefault="007E01C3">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_Toc222723643 \h </w:instrText>
      </w:r>
      <w:r>
        <w:fldChar w:fldCharType="separate"/>
      </w:r>
      <w:r>
        <w:t>86</w:t>
      </w:r>
      <w:r>
        <w:fldChar w:fldCharType="end"/>
      </w:r>
    </w:p>
    <w:p w14:paraId="35BF613B" w14:textId="0BF968BC" w:rsidR="007E01C3" w:rsidRDefault="007E01C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_Toc222723644 \h </w:instrText>
      </w:r>
      <w:r>
        <w:fldChar w:fldCharType="separate"/>
      </w:r>
      <w:r>
        <w:t>86</w:t>
      </w:r>
      <w:r>
        <w:fldChar w:fldCharType="end"/>
      </w:r>
    </w:p>
    <w:p w14:paraId="0A01E968" w14:textId="2893214E" w:rsidR="007E01C3" w:rsidRDefault="007E01C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_Toc222723645 \h </w:instrText>
      </w:r>
      <w:r>
        <w:fldChar w:fldCharType="separate"/>
      </w:r>
      <w:r>
        <w:t>88</w:t>
      </w:r>
      <w:r>
        <w:fldChar w:fldCharType="end"/>
      </w:r>
    </w:p>
    <w:p w14:paraId="0663ED83" w14:textId="2E873B9C" w:rsidR="007E01C3" w:rsidRDefault="007E01C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_Toc222723646 \h </w:instrText>
      </w:r>
      <w:r>
        <w:fldChar w:fldCharType="separate"/>
      </w:r>
      <w:r>
        <w:t>88</w:t>
      </w:r>
      <w:r>
        <w:fldChar w:fldCharType="end"/>
      </w:r>
    </w:p>
    <w:p w14:paraId="429B6CF1" w14:textId="3BF81462" w:rsidR="007E01C3" w:rsidRDefault="007E01C3">
      <w:pPr>
        <w:pStyle w:val="TOC3"/>
        <w:rPr>
          <w:rFonts w:asciiTheme="minorHAnsi" w:eastAsiaTheme="minorEastAsia" w:hAnsiTheme="minorHAnsi" w:cstheme="minorBidi"/>
          <w:kern w:val="2"/>
          <w:sz w:val="24"/>
          <w:szCs w:val="24"/>
          <w14:ligatures w14:val="standardContextual"/>
        </w:rPr>
      </w:pPr>
      <w:r>
        <w:lastRenderedPageBreak/>
        <w:t>6.16.1</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_Toc222723647 \h </w:instrText>
      </w:r>
      <w:r>
        <w:fldChar w:fldCharType="separate"/>
      </w:r>
      <w:r>
        <w:t>88</w:t>
      </w:r>
      <w:r>
        <w:fldChar w:fldCharType="end"/>
      </w:r>
    </w:p>
    <w:p w14:paraId="5FAF35C9" w14:textId="31A7493E" w:rsidR="007E01C3" w:rsidRDefault="007E01C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_Toc222723648 \h </w:instrText>
      </w:r>
      <w:r>
        <w:fldChar w:fldCharType="separate"/>
      </w:r>
      <w:r>
        <w:t>89</w:t>
      </w:r>
      <w:r>
        <w:fldChar w:fldCharType="end"/>
      </w:r>
    </w:p>
    <w:p w14:paraId="5FAF50DC" w14:textId="2F08EE7A" w:rsidR="007E01C3" w:rsidRDefault="007E01C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_Toc222723649 \h </w:instrText>
      </w:r>
      <w:r>
        <w:fldChar w:fldCharType="separate"/>
      </w:r>
      <w:r>
        <w:t>90</w:t>
      </w:r>
      <w:r>
        <w:fldChar w:fldCharType="end"/>
      </w:r>
    </w:p>
    <w:p w14:paraId="63BDF6E4" w14:textId="2A21C5D9" w:rsidR="007E01C3" w:rsidRDefault="007E01C3">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DC AS initiated IMS audio session addition with a standalone A2P application data channel</w:t>
      </w:r>
      <w:r>
        <w:tab/>
      </w:r>
      <w:r>
        <w:fldChar w:fldCharType="begin"/>
      </w:r>
      <w:r>
        <w:instrText xml:space="preserve"> PAGEREF _Toc222723650 \h </w:instrText>
      </w:r>
      <w:r>
        <w:fldChar w:fldCharType="separate"/>
      </w:r>
      <w:r>
        <w:t>90</w:t>
      </w:r>
      <w:r>
        <w:fldChar w:fldCharType="end"/>
      </w:r>
    </w:p>
    <w:p w14:paraId="09B5630C" w14:textId="30A7D7E7" w:rsidR="007E01C3" w:rsidRDefault="007E01C3">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Person-to-Application (P2A) MMTel media (audio) and Application Data Channel Setup</w:t>
      </w:r>
      <w:r>
        <w:tab/>
      </w:r>
      <w:r>
        <w:fldChar w:fldCharType="begin"/>
      </w:r>
      <w:r>
        <w:instrText xml:space="preserve"> PAGEREF _Toc222723651 \h </w:instrText>
      </w:r>
      <w:r>
        <w:fldChar w:fldCharType="separate"/>
      </w:r>
      <w:r>
        <w:t>93</w:t>
      </w:r>
      <w:r>
        <w:fldChar w:fldCharType="end"/>
      </w:r>
    </w:p>
    <w:p w14:paraId="0EA56B26" w14:textId="0E7AE3CE" w:rsidR="007E01C3" w:rsidRDefault="007E01C3">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_Toc222723652 \h </w:instrText>
      </w:r>
      <w:r>
        <w:fldChar w:fldCharType="separate"/>
      </w:r>
      <w:r>
        <w:t>95</w:t>
      </w:r>
      <w:r>
        <w:fldChar w:fldCharType="end"/>
      </w:r>
    </w:p>
    <w:p w14:paraId="7B0C5596" w14:textId="68F0B99C" w:rsidR="007E01C3" w:rsidRDefault="007E01C3">
      <w:pPr>
        <w:pStyle w:val="TOC4"/>
        <w:rPr>
          <w:rFonts w:asciiTheme="minorHAnsi" w:eastAsiaTheme="minorEastAsia" w:hAnsiTheme="minorHAnsi" w:cstheme="minorBidi"/>
          <w:kern w:val="2"/>
          <w:sz w:val="24"/>
          <w:szCs w:val="24"/>
          <w14:ligatures w14:val="standardContextual"/>
        </w:rPr>
      </w:pPr>
      <w:r>
        <w:t>6.16.4.1</w:t>
      </w:r>
      <w:r>
        <w:rPr>
          <w:rFonts w:asciiTheme="minorHAnsi" w:eastAsiaTheme="minorEastAsia" w:hAnsiTheme="minorHAnsi" w:cstheme="minorBidi"/>
          <w:kern w:val="2"/>
          <w:sz w:val="24"/>
          <w:szCs w:val="24"/>
          <w14:ligatures w14:val="standardContextual"/>
        </w:rPr>
        <w:tab/>
      </w:r>
      <w:r>
        <w:t>Nnef_ImsSessionManagement service</w:t>
      </w:r>
      <w:r>
        <w:tab/>
      </w:r>
      <w:r>
        <w:fldChar w:fldCharType="begin"/>
      </w:r>
      <w:r>
        <w:instrText xml:space="preserve"> PAGEREF _Toc222723653 \h </w:instrText>
      </w:r>
      <w:r>
        <w:fldChar w:fldCharType="separate"/>
      </w:r>
      <w:r>
        <w:t>95</w:t>
      </w:r>
      <w:r>
        <w:fldChar w:fldCharType="end"/>
      </w:r>
    </w:p>
    <w:p w14:paraId="233C51F5" w14:textId="7E25331E" w:rsidR="007E01C3" w:rsidRDefault="007E01C3">
      <w:pPr>
        <w:pStyle w:val="TOC5"/>
        <w:rPr>
          <w:rFonts w:asciiTheme="minorHAnsi" w:eastAsiaTheme="minorEastAsia" w:hAnsiTheme="minorHAnsi" w:cstheme="minorBidi"/>
          <w:kern w:val="2"/>
          <w:sz w:val="24"/>
          <w:szCs w:val="24"/>
          <w14:ligatures w14:val="standardContextual"/>
        </w:rPr>
      </w:pPr>
      <w:r>
        <w:t>6.16.4.1.1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_Toc222723654 \h </w:instrText>
      </w:r>
      <w:r>
        <w:fldChar w:fldCharType="separate"/>
      </w:r>
      <w:r>
        <w:t>95</w:t>
      </w:r>
      <w:r>
        <w:fldChar w:fldCharType="end"/>
      </w:r>
    </w:p>
    <w:p w14:paraId="5C20DE39" w14:textId="18ABDEFD" w:rsidR="007E01C3" w:rsidRDefault="007E01C3">
      <w:pPr>
        <w:pStyle w:val="TOC5"/>
        <w:rPr>
          <w:rFonts w:asciiTheme="minorHAnsi" w:eastAsiaTheme="minorEastAsia" w:hAnsiTheme="minorHAnsi" w:cstheme="minorBidi"/>
          <w:kern w:val="2"/>
          <w:sz w:val="24"/>
          <w:szCs w:val="24"/>
          <w14:ligatures w14:val="standardContextual"/>
        </w:rPr>
      </w:pPr>
      <w:r>
        <w:t>6.16.4.1.2</w:t>
      </w:r>
      <w:r>
        <w:rPr>
          <w:rFonts w:asciiTheme="minorHAnsi" w:eastAsiaTheme="minorEastAsia" w:hAnsiTheme="minorHAnsi" w:cstheme="minorBidi"/>
          <w:kern w:val="2"/>
          <w:sz w:val="24"/>
          <w:szCs w:val="24"/>
          <w14:ligatures w14:val="standardContextual"/>
        </w:rPr>
        <w:tab/>
      </w:r>
      <w:r>
        <w:t>Nnef_ImsSessionManagement_Create service operation</w:t>
      </w:r>
      <w:r>
        <w:tab/>
      </w:r>
      <w:r>
        <w:fldChar w:fldCharType="begin"/>
      </w:r>
      <w:r>
        <w:instrText xml:space="preserve"> PAGEREF _Toc222723655 \h </w:instrText>
      </w:r>
      <w:r>
        <w:fldChar w:fldCharType="separate"/>
      </w:r>
      <w:r>
        <w:t>95</w:t>
      </w:r>
      <w:r>
        <w:fldChar w:fldCharType="end"/>
      </w:r>
    </w:p>
    <w:p w14:paraId="73FA0FB7" w14:textId="63BAFD9A" w:rsidR="007E01C3" w:rsidRDefault="007E01C3">
      <w:pPr>
        <w:pStyle w:val="TOC5"/>
        <w:rPr>
          <w:rFonts w:asciiTheme="minorHAnsi" w:eastAsiaTheme="minorEastAsia" w:hAnsiTheme="minorHAnsi" w:cstheme="minorBidi"/>
          <w:kern w:val="2"/>
          <w:sz w:val="24"/>
          <w:szCs w:val="24"/>
          <w14:ligatures w14:val="standardContextual"/>
        </w:rPr>
      </w:pPr>
      <w:r>
        <w:t>6.16.2.1.3</w:t>
      </w:r>
      <w:r>
        <w:rPr>
          <w:rFonts w:asciiTheme="minorHAnsi" w:eastAsiaTheme="minorEastAsia" w:hAnsiTheme="minorHAnsi" w:cstheme="minorBidi"/>
          <w:kern w:val="2"/>
          <w:sz w:val="24"/>
          <w:szCs w:val="24"/>
          <w14:ligatures w14:val="standardContextual"/>
        </w:rPr>
        <w:tab/>
      </w:r>
      <w:r>
        <w:t>Nnef_ImsSessionManagement_Update service operation</w:t>
      </w:r>
      <w:r>
        <w:tab/>
      </w:r>
      <w:r>
        <w:fldChar w:fldCharType="begin"/>
      </w:r>
      <w:r>
        <w:instrText xml:space="preserve"> PAGEREF _Toc222723656 \h </w:instrText>
      </w:r>
      <w:r>
        <w:fldChar w:fldCharType="separate"/>
      </w:r>
      <w:r>
        <w:t>96</w:t>
      </w:r>
      <w:r>
        <w:fldChar w:fldCharType="end"/>
      </w:r>
    </w:p>
    <w:p w14:paraId="5B39C59B" w14:textId="6ABD6627" w:rsidR="007E01C3" w:rsidRDefault="007E01C3">
      <w:pPr>
        <w:pStyle w:val="TOC4"/>
        <w:rPr>
          <w:rFonts w:asciiTheme="minorHAnsi" w:eastAsiaTheme="minorEastAsia" w:hAnsiTheme="minorHAnsi" w:cstheme="minorBidi"/>
          <w:kern w:val="2"/>
          <w:sz w:val="24"/>
          <w:szCs w:val="24"/>
          <w14:ligatures w14:val="standardContextual"/>
        </w:rPr>
      </w:pPr>
      <w:r>
        <w:t>6.16.4.2</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_Toc222723657 \h </w:instrText>
      </w:r>
      <w:r>
        <w:fldChar w:fldCharType="separate"/>
      </w:r>
      <w:r>
        <w:t>97</w:t>
      </w:r>
      <w:r>
        <w:fldChar w:fldCharType="end"/>
      </w:r>
    </w:p>
    <w:p w14:paraId="525EBB53" w14:textId="797122E8" w:rsidR="007E01C3" w:rsidRDefault="007E01C3">
      <w:pPr>
        <w:pStyle w:val="TOC5"/>
        <w:rPr>
          <w:rFonts w:asciiTheme="minorHAnsi" w:eastAsiaTheme="minorEastAsia" w:hAnsiTheme="minorHAnsi" w:cstheme="minorBidi"/>
          <w:kern w:val="2"/>
          <w:sz w:val="24"/>
          <w:szCs w:val="24"/>
          <w14:ligatures w14:val="standardContextual"/>
        </w:rPr>
      </w:pPr>
      <w:r>
        <w:t>6.16.4.2.1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_Toc222723658 \h </w:instrText>
      </w:r>
      <w:r>
        <w:fldChar w:fldCharType="separate"/>
      </w:r>
      <w:r>
        <w:t>97</w:t>
      </w:r>
      <w:r>
        <w:fldChar w:fldCharType="end"/>
      </w:r>
    </w:p>
    <w:p w14:paraId="17454E33" w14:textId="4E1268BA" w:rsidR="007E01C3" w:rsidRDefault="007E01C3">
      <w:pPr>
        <w:pStyle w:val="TOC5"/>
        <w:rPr>
          <w:rFonts w:asciiTheme="minorHAnsi" w:eastAsiaTheme="minorEastAsia" w:hAnsiTheme="minorHAnsi" w:cstheme="minorBidi"/>
          <w:kern w:val="2"/>
          <w:sz w:val="24"/>
          <w:szCs w:val="24"/>
          <w14:ligatures w14:val="standardContextual"/>
        </w:rPr>
      </w:pPr>
      <w:r>
        <w:t>6.16.4.2.2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_Toc222723659 \h </w:instrText>
      </w:r>
      <w:r>
        <w:fldChar w:fldCharType="separate"/>
      </w:r>
      <w:r>
        <w:t>97</w:t>
      </w:r>
      <w:r>
        <w:fldChar w:fldCharType="end"/>
      </w:r>
    </w:p>
    <w:p w14:paraId="58D5B558" w14:textId="01BE721F" w:rsidR="007E01C3" w:rsidRDefault="007E01C3">
      <w:pPr>
        <w:pStyle w:val="TOC5"/>
        <w:rPr>
          <w:rFonts w:asciiTheme="minorHAnsi" w:eastAsiaTheme="minorEastAsia" w:hAnsiTheme="minorHAnsi" w:cstheme="minorBidi"/>
          <w:kern w:val="2"/>
          <w:sz w:val="24"/>
          <w:szCs w:val="24"/>
          <w14:ligatures w14:val="standardContextual"/>
        </w:rPr>
      </w:pPr>
      <w:r>
        <w:t>6.16.4.2.3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_Toc222723660 \h </w:instrText>
      </w:r>
      <w:r>
        <w:fldChar w:fldCharType="separate"/>
      </w:r>
      <w:r>
        <w:t>98</w:t>
      </w:r>
      <w:r>
        <w:fldChar w:fldCharType="end"/>
      </w:r>
    </w:p>
    <w:p w14:paraId="199AE15D" w14:textId="072CA163" w:rsidR="007E01C3" w:rsidRDefault="007E01C3">
      <w:pPr>
        <w:pStyle w:val="TOC4"/>
        <w:rPr>
          <w:rFonts w:asciiTheme="minorHAnsi" w:eastAsiaTheme="minorEastAsia" w:hAnsiTheme="minorHAnsi" w:cstheme="minorBidi"/>
          <w:kern w:val="2"/>
          <w:sz w:val="24"/>
          <w:szCs w:val="24"/>
          <w14:ligatures w14:val="standardContextual"/>
        </w:rPr>
      </w:pPr>
      <w:r>
        <w:t>6.16.4.3</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_Toc222723661 \h </w:instrText>
      </w:r>
      <w:r>
        <w:fldChar w:fldCharType="separate"/>
      </w:r>
      <w:r>
        <w:t>98</w:t>
      </w:r>
      <w:r>
        <w:fldChar w:fldCharType="end"/>
      </w:r>
    </w:p>
    <w:p w14:paraId="65C471F1" w14:textId="3CA114A7" w:rsidR="007E01C3" w:rsidRDefault="007E01C3">
      <w:pPr>
        <w:pStyle w:val="TOC5"/>
        <w:rPr>
          <w:rFonts w:asciiTheme="minorHAnsi" w:eastAsiaTheme="minorEastAsia" w:hAnsiTheme="minorHAnsi" w:cstheme="minorBidi"/>
          <w:kern w:val="2"/>
          <w:sz w:val="24"/>
          <w:szCs w:val="24"/>
          <w14:ligatures w14:val="standardContextual"/>
        </w:rPr>
      </w:pPr>
      <w:r>
        <w:t>6.16.4.3.1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_Toc222723662 \h </w:instrText>
      </w:r>
      <w:r>
        <w:fldChar w:fldCharType="separate"/>
      </w:r>
      <w:r>
        <w:t>98</w:t>
      </w:r>
      <w:r>
        <w:fldChar w:fldCharType="end"/>
      </w:r>
    </w:p>
    <w:p w14:paraId="3C541D7E" w14:textId="08374E39" w:rsidR="007E01C3" w:rsidRDefault="007E01C3">
      <w:pPr>
        <w:pStyle w:val="TOC5"/>
        <w:rPr>
          <w:rFonts w:asciiTheme="minorHAnsi" w:eastAsiaTheme="minorEastAsia" w:hAnsiTheme="minorHAnsi" w:cstheme="minorBidi"/>
          <w:kern w:val="2"/>
          <w:sz w:val="24"/>
          <w:szCs w:val="24"/>
          <w14:ligatures w14:val="standardContextual"/>
        </w:rPr>
      </w:pPr>
      <w:r>
        <w:t>6.16.4.3.2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_Toc222723663 \h </w:instrText>
      </w:r>
      <w:r>
        <w:fldChar w:fldCharType="separate"/>
      </w:r>
      <w:r>
        <w:t>99</w:t>
      </w:r>
      <w:r>
        <w:fldChar w:fldCharType="end"/>
      </w:r>
    </w:p>
    <w:p w14:paraId="01FC36AE" w14:textId="134F3D42" w:rsidR="007E01C3" w:rsidRDefault="007E01C3">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_Toc222723664 \h </w:instrText>
      </w:r>
      <w:r>
        <w:fldChar w:fldCharType="separate"/>
      </w:r>
      <w:r>
        <w:t>101</w:t>
      </w:r>
      <w:r>
        <w:fldChar w:fldCharType="end"/>
      </w:r>
    </w:p>
    <w:p w14:paraId="43CA64C3" w14:textId="797E4DFD" w:rsidR="007E01C3" w:rsidRDefault="007E01C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DC3/DC4 Enhancement to Support Implicit Subscription and Notification for P2A and P2A2P DC establishment</w:t>
      </w:r>
      <w:r>
        <w:tab/>
      </w:r>
      <w:r>
        <w:fldChar w:fldCharType="begin"/>
      </w:r>
      <w:r>
        <w:instrText xml:space="preserve"> PAGEREF _Toc222723665 \h </w:instrText>
      </w:r>
      <w:r>
        <w:fldChar w:fldCharType="separate"/>
      </w:r>
      <w:r>
        <w:t>101</w:t>
      </w:r>
      <w:r>
        <w:fldChar w:fldCharType="end"/>
      </w:r>
    </w:p>
    <w:p w14:paraId="4688657B" w14:textId="2232B724" w:rsidR="007E01C3" w:rsidRDefault="007E01C3">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_Toc222723666 \h </w:instrText>
      </w:r>
      <w:r>
        <w:fldChar w:fldCharType="separate"/>
      </w:r>
      <w:r>
        <w:t>101</w:t>
      </w:r>
      <w:r>
        <w:fldChar w:fldCharType="end"/>
      </w:r>
    </w:p>
    <w:p w14:paraId="79AA0BF4" w14:textId="792DC6D5" w:rsidR="007E01C3" w:rsidRDefault="007E01C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_Toc222723667 \h </w:instrText>
      </w:r>
      <w:r>
        <w:fldChar w:fldCharType="separate"/>
      </w:r>
      <w:r>
        <w:t>102</w:t>
      </w:r>
      <w:r>
        <w:fldChar w:fldCharType="end"/>
      </w:r>
    </w:p>
    <w:p w14:paraId="0B997B8A" w14:textId="5124277A" w:rsidR="007E01C3" w:rsidRDefault="007E01C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_Toc222723668 \h </w:instrText>
      </w:r>
      <w:r>
        <w:fldChar w:fldCharType="separate"/>
      </w:r>
      <w:r>
        <w:t>102</w:t>
      </w:r>
      <w:r>
        <w:fldChar w:fldCharType="end"/>
      </w:r>
    </w:p>
    <w:p w14:paraId="1A252631" w14:textId="13F22BB1" w:rsidR="007E01C3" w:rsidRDefault="007E01C3">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_Toc222723669 \h </w:instrText>
      </w:r>
      <w:r>
        <w:fldChar w:fldCharType="separate"/>
      </w:r>
      <w:r>
        <w:t>102</w:t>
      </w:r>
      <w:r>
        <w:fldChar w:fldCharType="end"/>
      </w:r>
    </w:p>
    <w:p w14:paraId="1E36DD1A" w14:textId="516A2B7C" w:rsidR="007E01C3" w:rsidRDefault="007E01C3">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_Toc222723670 \h </w:instrText>
      </w:r>
      <w:r>
        <w:fldChar w:fldCharType="separate"/>
      </w:r>
      <w:r>
        <w:t>102</w:t>
      </w:r>
      <w:r>
        <w:fldChar w:fldCharType="end"/>
      </w:r>
    </w:p>
    <w:p w14:paraId="39CCE3DF" w14:textId="02565729" w:rsidR="007E01C3" w:rsidRDefault="007E01C3">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_Toc222723671 \h </w:instrText>
      </w:r>
      <w:r>
        <w:fldChar w:fldCharType="separate"/>
      </w:r>
      <w:r>
        <w:t>102</w:t>
      </w:r>
      <w:r>
        <w:fldChar w:fldCharType="end"/>
      </w:r>
    </w:p>
    <w:p w14:paraId="044EA90C" w14:textId="38036C77" w:rsidR="007E01C3" w:rsidRDefault="007E01C3">
      <w:pPr>
        <w:pStyle w:val="TOC5"/>
        <w:rPr>
          <w:rFonts w:asciiTheme="minorHAnsi" w:eastAsiaTheme="minorEastAsia" w:hAnsiTheme="minorHAnsi" w:cstheme="minorBidi"/>
          <w:kern w:val="2"/>
          <w:sz w:val="24"/>
          <w:szCs w:val="24"/>
          <w14:ligatures w14:val="standardContextual"/>
        </w:rPr>
      </w:pPr>
      <w:r>
        <w:t>6.19.2.2.2</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_Toc222723672 \h </w:instrText>
      </w:r>
      <w:r>
        <w:fldChar w:fldCharType="separate"/>
      </w:r>
      <w:r>
        <w:t>102</w:t>
      </w:r>
      <w:r>
        <w:fldChar w:fldCharType="end"/>
      </w:r>
    </w:p>
    <w:p w14:paraId="58B7EC54" w14:textId="182AC842" w:rsidR="007E01C3" w:rsidRDefault="007E01C3">
      <w:pPr>
        <w:pStyle w:val="TOC4"/>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_Toc222723673 \h </w:instrText>
      </w:r>
      <w:r>
        <w:fldChar w:fldCharType="separate"/>
      </w:r>
      <w:r>
        <w:t>102</w:t>
      </w:r>
      <w:r>
        <w:fldChar w:fldCharType="end"/>
      </w:r>
    </w:p>
    <w:p w14:paraId="22F22A7C" w14:textId="15048AEB" w:rsidR="007E01C3" w:rsidRDefault="007E01C3">
      <w:pPr>
        <w:pStyle w:val="TOC5"/>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_Toc222723674 \h </w:instrText>
      </w:r>
      <w:r>
        <w:fldChar w:fldCharType="separate"/>
      </w:r>
      <w:r>
        <w:t>102</w:t>
      </w:r>
      <w:r>
        <w:fldChar w:fldCharType="end"/>
      </w:r>
    </w:p>
    <w:p w14:paraId="3F5493F7" w14:textId="695EEB85" w:rsidR="007E01C3" w:rsidRDefault="007E01C3">
      <w:pPr>
        <w:pStyle w:val="TOC5"/>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_Toc222723675 \h </w:instrText>
      </w:r>
      <w:r>
        <w:fldChar w:fldCharType="separate"/>
      </w:r>
      <w:r>
        <w:t>102</w:t>
      </w:r>
      <w:r>
        <w:fldChar w:fldCharType="end"/>
      </w:r>
    </w:p>
    <w:p w14:paraId="2ABD380F" w14:textId="78C4EEC9" w:rsidR="007E01C3" w:rsidRDefault="007E01C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_Toc222723676 \h </w:instrText>
      </w:r>
      <w:r>
        <w:fldChar w:fldCharType="separate"/>
      </w:r>
      <w:r>
        <w:t>103</w:t>
      </w:r>
      <w:r>
        <w:fldChar w:fldCharType="end"/>
      </w:r>
    </w:p>
    <w:p w14:paraId="381C5C4F" w14:textId="26D712AA" w:rsidR="007E01C3" w:rsidRDefault="007E01C3">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_Toc222723677 \h </w:instrText>
      </w:r>
      <w:r>
        <w:fldChar w:fldCharType="separate"/>
      </w:r>
      <w:r>
        <w:t>103</w:t>
      </w:r>
      <w:r>
        <w:fldChar w:fldCharType="end"/>
      </w:r>
    </w:p>
    <w:p w14:paraId="330E19C4" w14:textId="5C4FB659" w:rsidR="007E01C3" w:rsidRDefault="007E01C3">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_Toc222723678 \h </w:instrText>
      </w:r>
      <w:r>
        <w:fldChar w:fldCharType="separate"/>
      </w:r>
      <w:r>
        <w:t>104</w:t>
      </w:r>
      <w:r>
        <w:fldChar w:fldCharType="end"/>
      </w:r>
    </w:p>
    <w:p w14:paraId="3EFF5097" w14:textId="78ACF17C" w:rsidR="007E01C3" w:rsidRDefault="007E01C3">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_Toc222723679 \h </w:instrText>
      </w:r>
      <w:r>
        <w:fldChar w:fldCharType="separate"/>
      </w:r>
      <w:r>
        <w:t>105</w:t>
      </w:r>
      <w:r>
        <w:fldChar w:fldCharType="end"/>
      </w:r>
    </w:p>
    <w:p w14:paraId="63C38945" w14:textId="6052DACB" w:rsidR="007E01C3" w:rsidRDefault="007E01C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_Toc222723680 \h </w:instrText>
      </w:r>
      <w:r>
        <w:fldChar w:fldCharType="separate"/>
      </w:r>
      <w:r>
        <w:t>105</w:t>
      </w:r>
      <w:r>
        <w:fldChar w:fldCharType="end"/>
      </w:r>
    </w:p>
    <w:p w14:paraId="5F7602CB" w14:textId="57B9AB6E" w:rsidR="007E01C3" w:rsidRDefault="007E01C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_Toc222723681 \h </w:instrText>
      </w:r>
      <w:r>
        <w:fldChar w:fldCharType="separate"/>
      </w:r>
      <w:r>
        <w:t>105</w:t>
      </w:r>
      <w:r>
        <w:fldChar w:fldCharType="end"/>
      </w:r>
    </w:p>
    <w:p w14:paraId="4D5600B5" w14:textId="5B886AD6" w:rsidR="007E01C3" w:rsidRDefault="007E01C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Key Issue #1</w:t>
      </w:r>
      <w:r>
        <w:tab/>
      </w:r>
      <w:r>
        <w:fldChar w:fldCharType="begin"/>
      </w:r>
      <w:r>
        <w:instrText xml:space="preserve"> PAGEREF _Toc222723682 \h </w:instrText>
      </w:r>
      <w:r>
        <w:fldChar w:fldCharType="separate"/>
      </w:r>
      <w:r>
        <w:t>105</w:t>
      </w:r>
      <w:r>
        <w:fldChar w:fldCharType="end"/>
      </w:r>
    </w:p>
    <w:p w14:paraId="77660D39" w14:textId="538232F5" w:rsidR="007E01C3" w:rsidRDefault="007E01C3">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Conclusions for Key Issue #2</w:t>
      </w:r>
      <w:r>
        <w:tab/>
      </w:r>
      <w:r>
        <w:fldChar w:fldCharType="begin"/>
      </w:r>
      <w:r>
        <w:instrText xml:space="preserve"> PAGEREF _Toc222723683 \h </w:instrText>
      </w:r>
      <w:r>
        <w:fldChar w:fldCharType="separate"/>
      </w:r>
      <w:r>
        <w:t>106</w:t>
      </w:r>
      <w:r>
        <w:fldChar w:fldCharType="end"/>
      </w:r>
    </w:p>
    <w:p w14:paraId="21162C02" w14:textId="58FBFC3F" w:rsidR="007E01C3" w:rsidRDefault="007E01C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Key Issue #3</w:t>
      </w:r>
      <w:r>
        <w:tab/>
      </w:r>
      <w:r>
        <w:fldChar w:fldCharType="begin"/>
      </w:r>
      <w:r>
        <w:instrText xml:space="preserve"> PAGEREF _Toc222723684 \h </w:instrText>
      </w:r>
      <w:r>
        <w:fldChar w:fldCharType="separate"/>
      </w:r>
      <w:r>
        <w:t>107</w:t>
      </w:r>
      <w:r>
        <w:fldChar w:fldCharType="end"/>
      </w:r>
    </w:p>
    <w:p w14:paraId="6AA31C92" w14:textId="55DDAF23" w:rsidR="007E01C3" w:rsidRDefault="007E01C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_Toc222723685 \h </w:instrText>
      </w:r>
      <w:r>
        <w:fldChar w:fldCharType="separate"/>
      </w:r>
      <w:r>
        <w:t>108</w:t>
      </w:r>
      <w:r>
        <w:fldChar w:fldCharType="end"/>
      </w:r>
    </w:p>
    <w:p w14:paraId="65245540" w14:textId="0E8BF0B2"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1" w:name="foreword"/>
      <w:bookmarkStart w:id="12" w:name="_Toc153792578"/>
      <w:bookmarkStart w:id="13" w:name="_Toc153792663"/>
      <w:bookmarkStart w:id="14" w:name="_Toc222577344"/>
      <w:bookmarkStart w:id="15" w:name="_Toc222723472"/>
      <w:bookmarkEnd w:id="11"/>
      <w:r w:rsidRPr="00CB6AA6">
        <w:lastRenderedPageBreak/>
        <w:t>Foreword</w:t>
      </w:r>
      <w:bookmarkEnd w:id="12"/>
      <w:bookmarkEnd w:id="13"/>
      <w:bookmarkEnd w:id="14"/>
      <w:bookmarkEnd w:id="15"/>
    </w:p>
    <w:p w14:paraId="77A7557C" w14:textId="77777777" w:rsidR="00080512" w:rsidRPr="00CB6AA6" w:rsidRDefault="00080512">
      <w:r w:rsidRPr="00CB6AA6">
        <w:t xml:space="preserve">This Technical </w:t>
      </w:r>
      <w:bookmarkStart w:id="16" w:name="spectype3"/>
      <w:r w:rsidR="00602AEA" w:rsidRPr="00CB6AA6">
        <w:t>Report</w:t>
      </w:r>
      <w:bookmarkEnd w:id="1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25BA969D" w:rsidR="00BA19ED" w:rsidRPr="00CB6AA6" w:rsidRDefault="00BA19ED" w:rsidP="00A27486">
      <w:r w:rsidRPr="00CB6AA6">
        <w:t xml:space="preserve">The constructions </w:t>
      </w:r>
      <w:r w:rsidR="00195B24">
        <w:t>"</w:t>
      </w:r>
      <w:r w:rsidRPr="00CB6AA6">
        <w:t>shall</w:t>
      </w:r>
      <w:r w:rsidR="00195B24">
        <w:t>"</w:t>
      </w:r>
      <w:r w:rsidRPr="00CB6AA6">
        <w:t xml:space="preserve"> and </w:t>
      </w:r>
      <w:r w:rsidR="00195B24">
        <w:t>"</w:t>
      </w:r>
      <w:r w:rsidRPr="00CB6AA6">
        <w:t>shall not</w:t>
      </w:r>
      <w:r w:rsidR="00195B24">
        <w:t>"</w:t>
      </w:r>
      <w:r w:rsidRPr="00CB6AA6">
        <w:t xml:space="preserve"> are confined to the context of normative provisions</w:t>
      </w:r>
      <w:r w:rsidR="00500059">
        <w:t xml:space="preserve"> and</w:t>
      </w:r>
      <w:r w:rsidRPr="00CB6AA6">
        <w:t xml:space="preserve"> do not appear in Technical Reports.</w:t>
      </w:r>
    </w:p>
    <w:p w14:paraId="3B84C670" w14:textId="3EC00B80" w:rsidR="00C1496A" w:rsidRPr="00CB6AA6" w:rsidRDefault="00C1496A" w:rsidP="00A27486">
      <w:r w:rsidRPr="00CB6AA6">
        <w:t xml:space="preserve">The constructions </w:t>
      </w:r>
      <w:r w:rsidR="00195B24">
        <w:t>"</w:t>
      </w:r>
      <w:r w:rsidRPr="00CB6AA6">
        <w:t>must</w:t>
      </w:r>
      <w:r w:rsidR="00195B24">
        <w:t>"</w:t>
      </w:r>
      <w:r w:rsidRPr="00CB6AA6">
        <w:t xml:space="preserve"> and </w:t>
      </w:r>
      <w:r w:rsidR="00195B24">
        <w:t>"</w:t>
      </w:r>
      <w:r w:rsidRPr="00CB6AA6">
        <w:t>must not</w:t>
      </w:r>
      <w:r w:rsidR="00195B24">
        <w:t>"</w:t>
      </w:r>
      <w:r w:rsidRPr="00CB6AA6">
        <w:t xml:space="preserve"> are not used as substitutes for </w:t>
      </w:r>
      <w:r w:rsidR="00195B24">
        <w:t>"</w:t>
      </w:r>
      <w:r w:rsidRPr="00CB6AA6">
        <w:t>shall</w:t>
      </w:r>
      <w:r w:rsidR="00195B24">
        <w:t>"</w:t>
      </w:r>
      <w:r w:rsidRPr="00CB6AA6">
        <w:t xml:space="preserve"> and </w:t>
      </w:r>
      <w:r w:rsidR="00195B24">
        <w:t>"</w:t>
      </w:r>
      <w:r w:rsidRPr="00CB6AA6">
        <w:t>shall not</w:t>
      </w:r>
      <w:r w:rsidR="00195B24">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7D411E7D" w:rsidR="008C384C" w:rsidRPr="00CB6AA6" w:rsidRDefault="008C384C" w:rsidP="00A27486">
      <w:r w:rsidRPr="00CB6AA6">
        <w:t xml:space="preserve">The construction </w:t>
      </w:r>
      <w:r w:rsidR="00195B24">
        <w:t>"</w:t>
      </w:r>
      <w:r w:rsidRPr="00CB6AA6">
        <w:t>may not</w:t>
      </w:r>
      <w:r w:rsidR="00195B24">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195B24">
        <w:t>"</w:t>
      </w:r>
      <w:r w:rsidR="001F1132" w:rsidRPr="00CB6AA6">
        <w:t>might not</w:t>
      </w:r>
      <w:r w:rsidR="00195B24">
        <w:t>"</w:t>
      </w:r>
      <w:r w:rsidR="001F1132" w:rsidRPr="00CB6AA6">
        <w:t xml:space="preserve"> </w:t>
      </w:r>
      <w:r w:rsidR="003765B8" w:rsidRPr="00CB6AA6">
        <w:t xml:space="preserve">or </w:t>
      </w:r>
      <w:r w:rsidR="00195B24">
        <w:t>"</w:t>
      </w:r>
      <w:r w:rsidR="003765B8" w:rsidRPr="00CB6AA6">
        <w:t>shall not</w:t>
      </w:r>
      <w:r w:rsidR="00195B24">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22DFEE48" w:rsidR="00774DA4" w:rsidRPr="00CB6AA6" w:rsidRDefault="00774DA4" w:rsidP="00A27486">
      <w:r w:rsidRPr="00CB6AA6">
        <w:t xml:space="preserve">The constructions </w:t>
      </w:r>
      <w:r w:rsidR="00195B24">
        <w:t>"</w:t>
      </w:r>
      <w:r w:rsidRPr="00CB6AA6">
        <w:t>can</w:t>
      </w:r>
      <w:r w:rsidR="00195B24">
        <w:t>"</w:t>
      </w:r>
      <w:r w:rsidRPr="00CB6AA6">
        <w:t xml:space="preserve"> and </w:t>
      </w:r>
      <w:r w:rsidR="00195B24">
        <w:t>"</w:t>
      </w:r>
      <w:r w:rsidRPr="00CB6AA6">
        <w:t>cannot</w:t>
      </w:r>
      <w:r w:rsidR="00195B24">
        <w:t>"</w:t>
      </w:r>
      <w:r w:rsidRPr="00CB6AA6">
        <w:t xml:space="preserve"> </w:t>
      </w:r>
      <w:r w:rsidR="00F9008D" w:rsidRPr="00CB6AA6">
        <w:t xml:space="preserve">are not </w:t>
      </w:r>
      <w:r w:rsidRPr="00CB6AA6">
        <w:t>substitute</w:t>
      </w:r>
      <w:r w:rsidR="003765B8" w:rsidRPr="00CB6AA6">
        <w:t>s</w:t>
      </w:r>
      <w:r w:rsidRPr="00CB6AA6">
        <w:t xml:space="preserve"> for </w:t>
      </w:r>
      <w:r w:rsidR="00195B24">
        <w:t>"</w:t>
      </w:r>
      <w:r w:rsidRPr="00CB6AA6">
        <w:t>may</w:t>
      </w:r>
      <w:r w:rsidR="00195B24">
        <w:t>"</w:t>
      </w:r>
      <w:r w:rsidRPr="00CB6AA6">
        <w:t xml:space="preserve"> and </w:t>
      </w:r>
      <w:r w:rsidR="00195B24">
        <w:t>"</w:t>
      </w:r>
      <w:r w:rsidRPr="00CB6AA6">
        <w:t>need not</w:t>
      </w:r>
      <w:r w:rsidR="00195B24">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4A7432D3" w:rsidR="00774DA4" w:rsidRPr="00CB6AA6" w:rsidRDefault="00647114" w:rsidP="00A27486">
      <w:r w:rsidRPr="00CB6AA6">
        <w:t xml:space="preserve">The constructions </w:t>
      </w:r>
      <w:r w:rsidR="00195B24">
        <w:t>"</w:t>
      </w:r>
      <w:r w:rsidRPr="00CB6AA6">
        <w:t>is</w:t>
      </w:r>
      <w:r w:rsidR="00195B24">
        <w:t>"</w:t>
      </w:r>
      <w:r w:rsidRPr="00CB6AA6">
        <w:t xml:space="preserve"> and </w:t>
      </w:r>
      <w:r w:rsidR="00195B24">
        <w:t>"</w:t>
      </w:r>
      <w:r w:rsidRPr="00CB6AA6">
        <w:t>is not</w:t>
      </w:r>
      <w:r w:rsidR="00195B24">
        <w:t>"</w:t>
      </w:r>
      <w:r w:rsidRPr="00CB6AA6">
        <w:t xml:space="preserve"> do not indicate requirements.</w:t>
      </w:r>
    </w:p>
    <w:p w14:paraId="2B3831F5" w14:textId="77777777" w:rsidR="00080512" w:rsidRPr="00CB6AA6" w:rsidRDefault="00080512">
      <w:pPr>
        <w:pStyle w:val="Heading1"/>
      </w:pPr>
      <w:bookmarkStart w:id="17" w:name="introduction"/>
      <w:bookmarkEnd w:id="17"/>
      <w:r w:rsidRPr="00CB6AA6">
        <w:br w:type="page"/>
      </w:r>
      <w:bookmarkStart w:id="18" w:name="scope"/>
      <w:bookmarkStart w:id="19" w:name="_Toc153792579"/>
      <w:bookmarkStart w:id="20" w:name="_Toc153792664"/>
      <w:bookmarkStart w:id="21" w:name="_Toc222577345"/>
      <w:bookmarkStart w:id="22" w:name="_Toc222723473"/>
      <w:bookmarkEnd w:id="18"/>
      <w:r w:rsidRPr="00CB6AA6">
        <w:lastRenderedPageBreak/>
        <w:t>1</w:t>
      </w:r>
      <w:r w:rsidRPr="00CB6AA6">
        <w:tab/>
        <w:t>Scope</w:t>
      </w:r>
      <w:bookmarkEnd w:id="19"/>
      <w:bookmarkEnd w:id="20"/>
      <w:bookmarkEnd w:id="21"/>
      <w:bookmarkEnd w:id="22"/>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23" w:name="references"/>
      <w:bookmarkStart w:id="24" w:name="_Toc153792580"/>
      <w:bookmarkStart w:id="25" w:name="_Toc153792665"/>
      <w:bookmarkStart w:id="26" w:name="_Toc222577346"/>
      <w:bookmarkStart w:id="27" w:name="_Toc222723474"/>
      <w:bookmarkEnd w:id="23"/>
      <w:r w:rsidRPr="00CB6AA6">
        <w:t>2</w:t>
      </w:r>
      <w:r w:rsidRPr="00CB6AA6">
        <w:tab/>
        <w:t>References</w:t>
      </w:r>
      <w:bookmarkEnd w:id="24"/>
      <w:bookmarkEnd w:id="25"/>
      <w:bookmarkEnd w:id="26"/>
      <w:bookmarkEnd w:id="27"/>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7142219C" w:rsidR="00BF7337" w:rsidRPr="00CB6AA6" w:rsidRDefault="00BF7337" w:rsidP="00BF7337">
      <w:pPr>
        <w:pStyle w:val="EX"/>
      </w:pPr>
      <w:r w:rsidRPr="00CB6AA6">
        <w:t>[1]</w:t>
      </w:r>
      <w:r w:rsidRPr="00CB6AA6">
        <w:tab/>
      </w:r>
      <w:r w:rsidR="002D01F9" w:rsidRPr="00CB6AA6">
        <w:t>3GPP</w:t>
      </w:r>
      <w:r w:rsidR="002D01F9">
        <w:t> </w:t>
      </w:r>
      <w:r w:rsidR="002D01F9" w:rsidRPr="00CB6AA6">
        <w:t>TR</w:t>
      </w:r>
      <w:r w:rsidR="002D01F9">
        <w:t> </w:t>
      </w:r>
      <w:r w:rsidR="002D01F9" w:rsidRPr="00CB6AA6">
        <w:t>21.905:</w:t>
      </w:r>
      <w:r w:rsidRPr="00CB6AA6">
        <w:t xml:space="preserve"> </w:t>
      </w:r>
      <w:r w:rsidR="00195B24">
        <w:t>"</w:t>
      </w:r>
      <w:r w:rsidRPr="00CB6AA6">
        <w:t>Vocabulary for 3GPP Specifications</w:t>
      </w:r>
      <w:r w:rsidR="00195B24">
        <w:t>"</w:t>
      </w:r>
      <w:r w:rsidRPr="00CB6AA6">
        <w:t>.</w:t>
      </w:r>
    </w:p>
    <w:p w14:paraId="06861C9A" w14:textId="285E57BB" w:rsidR="00E7081F" w:rsidRPr="00CB6AA6" w:rsidRDefault="00E7081F" w:rsidP="00E7081F">
      <w:pPr>
        <w:pStyle w:val="EX"/>
      </w:pPr>
      <w:r w:rsidRPr="00CB6AA6">
        <w:t>[2]</w:t>
      </w:r>
      <w:r w:rsidRPr="00CB6AA6">
        <w:tab/>
      </w:r>
      <w:r w:rsidR="002D01F9" w:rsidRPr="00CB6AA6">
        <w:t>3GPP</w:t>
      </w:r>
      <w:r w:rsidR="002D01F9">
        <w:t> </w:t>
      </w:r>
      <w:r w:rsidR="002D01F9" w:rsidRPr="00CB6AA6">
        <w:t>TS</w:t>
      </w:r>
      <w:r w:rsidR="002D01F9">
        <w:t> </w:t>
      </w:r>
      <w:r w:rsidR="002D01F9" w:rsidRPr="00CB6AA6">
        <w:t>23.228:</w:t>
      </w:r>
      <w:r w:rsidRPr="00CB6AA6">
        <w:t xml:space="preserve"> </w:t>
      </w:r>
      <w:r w:rsidR="00195B24">
        <w:t>"</w:t>
      </w:r>
      <w:r w:rsidRPr="00CB6AA6">
        <w:t>IP Multimedia Subsystem (IMS); Stage 2</w:t>
      </w:r>
      <w:r w:rsidR="00195B24">
        <w:t>"</w:t>
      </w:r>
      <w:r w:rsidRPr="00CB6AA6">
        <w:t>.</w:t>
      </w:r>
    </w:p>
    <w:p w14:paraId="6203FFB5" w14:textId="296BDBE8" w:rsidR="00E7081F" w:rsidRPr="00CB6AA6" w:rsidRDefault="00E7081F" w:rsidP="00E7081F">
      <w:pPr>
        <w:pStyle w:val="EX"/>
      </w:pPr>
      <w:r w:rsidRPr="00CB6AA6">
        <w:t>[3]</w:t>
      </w:r>
      <w:r w:rsidRPr="00CB6AA6">
        <w:tab/>
      </w:r>
      <w:r w:rsidR="002D01F9" w:rsidRPr="00CB6AA6">
        <w:t>3GPP</w:t>
      </w:r>
      <w:r w:rsidR="002D01F9">
        <w:t> </w:t>
      </w:r>
      <w:r w:rsidR="002D01F9" w:rsidRPr="00CB6AA6">
        <w:t>TS</w:t>
      </w:r>
      <w:r w:rsidR="002D01F9">
        <w:t> </w:t>
      </w:r>
      <w:r w:rsidR="002D01F9" w:rsidRPr="00CB6AA6">
        <w:t>26.114</w:t>
      </w:r>
      <w:r w:rsidR="002D01F9">
        <w:t>:</w:t>
      </w:r>
      <w:r w:rsidR="00DE00C4" w:rsidRPr="00CB6AA6">
        <w:t xml:space="preserve"> </w:t>
      </w:r>
      <w:r w:rsidR="00195B24">
        <w:t>"</w:t>
      </w:r>
      <w:r w:rsidRPr="00CB6AA6">
        <w:t>Media handling and interaction</w:t>
      </w:r>
      <w:r w:rsidR="00195B24">
        <w:t>"</w:t>
      </w:r>
      <w:r w:rsidRPr="00CB6AA6">
        <w:t>.</w:t>
      </w:r>
    </w:p>
    <w:p w14:paraId="51538947" w14:textId="0C0D905D" w:rsidR="00CB5A08" w:rsidRPr="00CB6AA6" w:rsidRDefault="00CB5A08" w:rsidP="00CB5A08">
      <w:pPr>
        <w:pStyle w:val="EX"/>
      </w:pPr>
      <w:r w:rsidRPr="00CB6AA6">
        <w:t>[4]</w:t>
      </w:r>
      <w:r w:rsidRPr="00CB6AA6">
        <w:tab/>
      </w:r>
      <w:r w:rsidR="002D01F9" w:rsidRPr="00CB6AA6">
        <w:t>3GPP</w:t>
      </w:r>
      <w:r w:rsidR="002D01F9">
        <w:t> </w:t>
      </w:r>
      <w:r w:rsidR="002D01F9" w:rsidRPr="00CB6AA6">
        <w:t>TS</w:t>
      </w:r>
      <w:r w:rsidR="002D01F9">
        <w:t> </w:t>
      </w:r>
      <w:r w:rsidR="002D01F9" w:rsidRPr="00CB6AA6">
        <w:t>23.203:</w:t>
      </w:r>
      <w:r w:rsidRPr="00CB6AA6">
        <w:t xml:space="preserve"> </w:t>
      </w:r>
      <w:r w:rsidR="00195B24">
        <w:t>"</w:t>
      </w:r>
      <w:r w:rsidRPr="00CB6AA6">
        <w:t>Policy and charging control architecture</w:t>
      </w:r>
      <w:r w:rsidR="00195B24">
        <w:t>"</w:t>
      </w:r>
      <w:r w:rsidRPr="00CB6AA6">
        <w:t>.</w:t>
      </w:r>
    </w:p>
    <w:p w14:paraId="0CC65298" w14:textId="465C4DEA" w:rsidR="00CB5A08" w:rsidRPr="00CB6AA6" w:rsidRDefault="00CB5A08" w:rsidP="00CB5A08">
      <w:pPr>
        <w:pStyle w:val="EX"/>
      </w:pPr>
      <w:r w:rsidRPr="00CB6AA6">
        <w:t>[5]</w:t>
      </w:r>
      <w:r w:rsidRPr="00CB6AA6">
        <w:tab/>
      </w:r>
      <w:r w:rsidR="002D01F9" w:rsidRPr="00CB6AA6">
        <w:t>3GPP</w:t>
      </w:r>
      <w:r w:rsidR="002D01F9">
        <w:t> </w:t>
      </w:r>
      <w:r w:rsidR="002D01F9" w:rsidRPr="00CB6AA6">
        <w:t>TS</w:t>
      </w:r>
      <w:r w:rsidR="002D01F9">
        <w:t> </w:t>
      </w:r>
      <w:r w:rsidR="002D01F9" w:rsidRPr="00CB6AA6">
        <w:t>23.503:</w:t>
      </w:r>
      <w:r w:rsidRPr="00CB6AA6">
        <w:t xml:space="preserve"> </w:t>
      </w:r>
      <w:r w:rsidR="00195B24">
        <w:t>"</w:t>
      </w:r>
      <w:r w:rsidRPr="00CB6AA6">
        <w:t>Policy and charging control framework for the 5G System (5GS); Stage 2</w:t>
      </w:r>
      <w:r w:rsidR="00195B24">
        <w:t>"</w:t>
      </w:r>
      <w:r w:rsidRPr="00CB6AA6">
        <w:t>.</w:t>
      </w:r>
    </w:p>
    <w:p w14:paraId="46C2AC18" w14:textId="5672045E" w:rsidR="00815957" w:rsidRDefault="00815957" w:rsidP="00CB5A08">
      <w:pPr>
        <w:pStyle w:val="EX"/>
      </w:pPr>
      <w:r w:rsidRPr="00CB6AA6">
        <w:t>[6]</w:t>
      </w:r>
      <w:r w:rsidRPr="00CB6AA6">
        <w:tab/>
      </w:r>
      <w:r w:rsidR="002D01F9" w:rsidRPr="00CB6AA6">
        <w:t>3GPP</w:t>
      </w:r>
      <w:r w:rsidR="002D01F9">
        <w:t> </w:t>
      </w:r>
      <w:r w:rsidR="002D01F9" w:rsidRPr="00CB6AA6">
        <w:t>TS</w:t>
      </w:r>
      <w:r w:rsidR="002D01F9">
        <w:t> </w:t>
      </w:r>
      <w:r w:rsidR="002D01F9" w:rsidRPr="00CB6AA6">
        <w:t>24.229:</w:t>
      </w:r>
      <w:r w:rsidRPr="00CB6AA6">
        <w:t xml:space="preserve"> </w:t>
      </w:r>
      <w:r w:rsidR="00195B24">
        <w:t>"</w:t>
      </w:r>
      <w:r w:rsidR="002407DF" w:rsidRPr="00CB6AA6">
        <w:t>IP multimedia call control protocol based on Session Initiation Protocol (SIP) and Session Description Protocol (SDP); Stage 3</w:t>
      </w:r>
      <w:r w:rsidR="00195B24">
        <w:t>"</w:t>
      </w:r>
      <w:r w:rsidR="00CB6AA6" w:rsidRPr="00CB6AA6">
        <w:t>.</w:t>
      </w:r>
    </w:p>
    <w:p w14:paraId="50A77762" w14:textId="438FD167" w:rsidR="00745866" w:rsidRDefault="00745866" w:rsidP="00DE0831">
      <w:pPr>
        <w:pStyle w:val="EX"/>
      </w:pPr>
      <w:r>
        <w:t>[7]</w:t>
      </w:r>
      <w:r>
        <w:tab/>
      </w:r>
      <w:r w:rsidR="002D01F9">
        <w:t>3GPP TS 23.392:</w:t>
      </w:r>
      <w:r>
        <w:t xml:space="preserve"> </w:t>
      </w:r>
      <w:r w:rsidR="00195B24">
        <w:t>"</w:t>
      </w:r>
      <w:r>
        <w:t>Application enablement aspects for MMTel</w:t>
      </w:r>
      <w:r w:rsidR="00195B24">
        <w:t>"</w:t>
      </w:r>
      <w:r>
        <w:t>.</w:t>
      </w:r>
    </w:p>
    <w:p w14:paraId="4CBD12D7" w14:textId="76B8A3B0" w:rsidR="00745866" w:rsidRDefault="00745866" w:rsidP="00DE0831">
      <w:pPr>
        <w:pStyle w:val="EX"/>
      </w:pPr>
      <w:r>
        <w:t>[8]</w:t>
      </w:r>
      <w:r>
        <w:tab/>
      </w:r>
      <w:r w:rsidR="002D01F9">
        <w:t>3GPP TS 23.502:</w:t>
      </w:r>
      <w:r>
        <w:t xml:space="preserve"> </w:t>
      </w:r>
      <w:r w:rsidR="00195B24">
        <w:t>"</w:t>
      </w:r>
      <w:r>
        <w:t>Procedures for the 5G System (5GS)</w:t>
      </w:r>
      <w:r w:rsidR="00195B24">
        <w:t>"</w:t>
      </w:r>
      <w:r>
        <w:t>.</w:t>
      </w:r>
    </w:p>
    <w:p w14:paraId="5F934E2B" w14:textId="477678DB" w:rsidR="00641264" w:rsidRDefault="00641264" w:rsidP="00641264">
      <w:pPr>
        <w:pStyle w:val="EX"/>
      </w:pPr>
      <w:bookmarkStart w:id="28" w:name="definitions"/>
      <w:bookmarkStart w:id="29" w:name="_Toc129708870"/>
      <w:bookmarkStart w:id="30" w:name="_Toc153792581"/>
      <w:bookmarkStart w:id="31" w:name="_Toc153792666"/>
      <w:bookmarkEnd w:id="28"/>
      <w:r>
        <w:t>[9]</w:t>
      </w:r>
      <w:r>
        <w:tab/>
      </w:r>
      <w:r w:rsidR="002D01F9">
        <w:t>3GPP TS 29.175:</w:t>
      </w:r>
      <w:r>
        <w:t xml:space="preserve"> </w:t>
      </w:r>
      <w:r w:rsidR="00195B24">
        <w:t>"</w:t>
      </w:r>
      <w:r>
        <w:t>IP Multimedia Subsystem (IMS) Application Server (AS) Services Stage 3</w:t>
      </w:r>
      <w:r w:rsidR="00195B24">
        <w:t>"</w:t>
      </w:r>
      <w:r>
        <w:t>.</w:t>
      </w:r>
    </w:p>
    <w:p w14:paraId="57D7F1E5" w14:textId="113A9832" w:rsidR="00BF7337" w:rsidRPr="00CB6AA6" w:rsidRDefault="00BF7337" w:rsidP="00BF7337">
      <w:pPr>
        <w:pStyle w:val="Heading1"/>
      </w:pPr>
      <w:bookmarkStart w:id="32" w:name="_Toc222577347"/>
      <w:bookmarkStart w:id="33" w:name="_Toc222723475"/>
      <w:r w:rsidRPr="00CB6AA6">
        <w:t>3</w:t>
      </w:r>
      <w:r w:rsidRPr="00CB6AA6">
        <w:tab/>
        <w:t>Definitions of terms and abbreviations</w:t>
      </w:r>
      <w:bookmarkEnd w:id="29"/>
      <w:bookmarkEnd w:id="32"/>
      <w:bookmarkEnd w:id="33"/>
    </w:p>
    <w:p w14:paraId="343C0C57" w14:textId="77777777" w:rsidR="00BF7337" w:rsidRPr="00CB6AA6" w:rsidRDefault="00BF7337" w:rsidP="00BF7337">
      <w:pPr>
        <w:pStyle w:val="Heading2"/>
      </w:pPr>
      <w:bookmarkStart w:id="34" w:name="_Toc129708871"/>
      <w:bookmarkStart w:id="35" w:name="_Toc222577348"/>
      <w:bookmarkStart w:id="36" w:name="_Toc222723476"/>
      <w:r w:rsidRPr="00CB6AA6">
        <w:t>3.1</w:t>
      </w:r>
      <w:r w:rsidRPr="00CB6AA6">
        <w:tab/>
        <w:t>Terms</w:t>
      </w:r>
      <w:bookmarkEnd w:id="34"/>
      <w:bookmarkEnd w:id="35"/>
      <w:bookmarkEnd w:id="36"/>
    </w:p>
    <w:p w14:paraId="7EB23C5E" w14:textId="5E833FEE" w:rsidR="00BF7337" w:rsidRPr="00CB6AA6" w:rsidRDefault="00BF7337" w:rsidP="00BF7337">
      <w:r w:rsidRPr="00CB6AA6">
        <w:t xml:space="preserve">For the purposes of the present document, the terms given in </w:t>
      </w:r>
      <w:r w:rsidR="002D01F9" w:rsidRPr="00CB6AA6">
        <w:t>TR</w:t>
      </w:r>
      <w:r w:rsidR="002D01F9">
        <w:t> </w:t>
      </w:r>
      <w:r w:rsidR="002D01F9" w:rsidRPr="00CB6AA6">
        <w:t>21.905</w:t>
      </w:r>
      <w:r w:rsidR="002D01F9">
        <w:t> </w:t>
      </w:r>
      <w:r w:rsidR="002D01F9" w:rsidRPr="00CB6AA6">
        <w:t>[</w:t>
      </w:r>
      <w:r w:rsidRPr="00CB6AA6">
        <w:t xml:space="preserve">1] apply. A term defined in the present document takes precedence over the definition of the same term, if any, in </w:t>
      </w:r>
      <w:r w:rsidR="002D01F9" w:rsidRPr="00CB6AA6">
        <w:t>TR</w:t>
      </w:r>
      <w:r w:rsidR="002D01F9">
        <w:t> </w:t>
      </w:r>
      <w:r w:rsidR="002D01F9" w:rsidRPr="00CB6AA6">
        <w:t>21.905</w:t>
      </w:r>
      <w:r w:rsidR="002D01F9">
        <w:t> </w:t>
      </w:r>
      <w:r w:rsidR="002D01F9" w:rsidRPr="00CB6AA6">
        <w:t>[</w:t>
      </w:r>
      <w:r w:rsidRPr="00CB6AA6">
        <w:t>1].</w:t>
      </w:r>
    </w:p>
    <w:p w14:paraId="25B34CFF" w14:textId="52BF555C" w:rsidR="00BF7337" w:rsidRPr="00CB6AA6" w:rsidRDefault="00BF7337" w:rsidP="00BF7337">
      <w:pPr>
        <w:pStyle w:val="Heading2"/>
      </w:pPr>
      <w:bookmarkStart w:id="37" w:name="_Toc129708873"/>
      <w:bookmarkStart w:id="38" w:name="_Toc222577350"/>
      <w:bookmarkStart w:id="39" w:name="_Toc222723477"/>
      <w:r w:rsidRPr="00CB6AA6">
        <w:t>3.</w:t>
      </w:r>
      <w:r w:rsidR="00306C98">
        <w:t>2</w:t>
      </w:r>
      <w:r w:rsidRPr="00CB6AA6">
        <w:tab/>
        <w:t>Abbreviations</w:t>
      </w:r>
      <w:bookmarkEnd w:id="37"/>
      <w:bookmarkEnd w:id="38"/>
      <w:bookmarkEnd w:id="39"/>
    </w:p>
    <w:p w14:paraId="6A9D8D87" w14:textId="66205C66" w:rsidR="00BF7337" w:rsidRPr="00CB6AA6" w:rsidRDefault="00BF7337" w:rsidP="00BF7337">
      <w:pPr>
        <w:keepNext/>
      </w:pPr>
      <w:r w:rsidRPr="00CB6AA6">
        <w:t xml:space="preserve">For the purposes of the present document, the abbreviations given in </w:t>
      </w:r>
      <w:r w:rsidR="002D01F9" w:rsidRPr="00CB6AA6">
        <w:t>TR</w:t>
      </w:r>
      <w:r w:rsidR="002D01F9">
        <w:t> </w:t>
      </w:r>
      <w:r w:rsidR="002D01F9" w:rsidRPr="00CB6AA6">
        <w:t>21.905</w:t>
      </w:r>
      <w:r w:rsidR="002D01F9">
        <w:t> </w:t>
      </w:r>
      <w:r w:rsidR="002D01F9" w:rsidRPr="00CB6AA6">
        <w:t>[</w:t>
      </w:r>
      <w:r w:rsidRPr="00CB6AA6">
        <w:t xml:space="preserve">1] and the following apply. An abbreviation defined in the present document takes precedence over the definition of the same abbreviation, if any, in </w:t>
      </w:r>
      <w:r w:rsidR="002D01F9" w:rsidRPr="00CB6AA6">
        <w:t>TR</w:t>
      </w:r>
      <w:r w:rsidR="002D01F9">
        <w:t> </w:t>
      </w:r>
      <w:r w:rsidR="002D01F9" w:rsidRPr="00CB6AA6">
        <w:t>21.905</w:t>
      </w:r>
      <w:r w:rsidR="002D01F9">
        <w:t> </w:t>
      </w:r>
      <w:r w:rsidR="002D01F9"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lastRenderedPageBreak/>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40" w:name="clause4"/>
      <w:bookmarkStart w:id="41" w:name="_Toc153792585"/>
      <w:bookmarkStart w:id="42" w:name="_Toc153792670"/>
      <w:bookmarkStart w:id="43" w:name="_Toc222577351"/>
      <w:bookmarkStart w:id="44" w:name="_Toc222723478"/>
      <w:bookmarkEnd w:id="30"/>
      <w:bookmarkEnd w:id="31"/>
      <w:bookmarkEnd w:id="40"/>
      <w:r w:rsidRPr="00CB6AA6">
        <w:t>4</w:t>
      </w:r>
      <w:r w:rsidRPr="00CB6AA6">
        <w:tab/>
      </w:r>
      <w:r w:rsidR="000C6B78" w:rsidRPr="00CB6AA6">
        <w:t xml:space="preserve">Architectural </w:t>
      </w:r>
      <w:bookmarkEnd w:id="41"/>
      <w:bookmarkEnd w:id="42"/>
      <w:r w:rsidR="00A42619" w:rsidRPr="00CB6AA6">
        <w:t>Assumptions</w:t>
      </w:r>
      <w:r w:rsidR="006D3E13" w:rsidRPr="00CB6AA6">
        <w:t xml:space="preserve"> and Requirements</w:t>
      </w:r>
      <w:bookmarkEnd w:id="43"/>
      <w:bookmarkEnd w:id="44"/>
    </w:p>
    <w:p w14:paraId="0A4F9618" w14:textId="759DDC7F" w:rsidR="00A42619" w:rsidRPr="00CB6AA6" w:rsidRDefault="00A42619" w:rsidP="00A42619">
      <w:pPr>
        <w:pStyle w:val="Heading2"/>
      </w:pPr>
      <w:bookmarkStart w:id="45" w:name="_Toc122508432"/>
      <w:bookmarkStart w:id="46" w:name="_Toc222577352"/>
      <w:bookmarkStart w:id="47" w:name="_Toc222723479"/>
      <w:r w:rsidRPr="00CB6AA6">
        <w:t>4.1</w:t>
      </w:r>
      <w:r w:rsidRPr="00CB6AA6">
        <w:tab/>
        <w:t xml:space="preserve">Architectural </w:t>
      </w:r>
      <w:bookmarkEnd w:id="45"/>
      <w:r w:rsidR="006D3E13" w:rsidRPr="00CB6AA6">
        <w:t>Assumptions</w:t>
      </w:r>
      <w:bookmarkEnd w:id="46"/>
      <w:bookmarkEnd w:id="47"/>
    </w:p>
    <w:p w14:paraId="1E57DFA7" w14:textId="77777777" w:rsidR="0077134A" w:rsidRDefault="0077134A" w:rsidP="0077134A">
      <w:pPr>
        <w:rPr>
          <w:lang w:eastAsia="zh-CN"/>
        </w:rPr>
      </w:pPr>
      <w:r w:rsidRPr="00CB6AA6">
        <w:rPr>
          <w:lang w:eastAsia="zh-CN"/>
        </w:rPr>
        <w:t>The following Architectural Assumptions are applicable to this Study:</w:t>
      </w:r>
    </w:p>
    <w:p w14:paraId="5C8858A0" w14:textId="77777777" w:rsidR="007E01C3" w:rsidRDefault="007E01C3" w:rsidP="007E01C3">
      <w:pPr>
        <w:pStyle w:val="B1"/>
        <w:rPr>
          <w:lang w:eastAsia="zh-CN"/>
        </w:rPr>
      </w:pPr>
      <w:r>
        <w:rPr>
          <w:lang w:eastAsia="zh-CN"/>
        </w:rPr>
        <w:t>-</w:t>
      </w:r>
      <w:r>
        <w:rPr>
          <w:lang w:eastAsia="zh-CN"/>
        </w:rPr>
        <w:tab/>
        <w:t>The IMS and IMS DC architecture defined in TS 23.228 [2] is used as the basis for any enhancements.</w:t>
      </w:r>
    </w:p>
    <w:p w14:paraId="66347C8C" w14:textId="77777777" w:rsidR="007E01C3" w:rsidRDefault="007E01C3" w:rsidP="007E01C3">
      <w:pPr>
        <w:pStyle w:val="B1"/>
        <w:rPr>
          <w:lang w:eastAsia="zh-CN"/>
        </w:rPr>
      </w:pPr>
      <w:r>
        <w:rPr>
          <w:lang w:eastAsia="zh-CN"/>
        </w:rPr>
        <w:t>-</w:t>
      </w:r>
      <w:r>
        <w:rPr>
          <w:lang w:eastAsia="zh-CN"/>
        </w:rPr>
        <w:tab/>
        <w:t>An AS may be trusted or untrusted.</w:t>
      </w:r>
    </w:p>
    <w:p w14:paraId="24989DFF" w14:textId="77777777" w:rsidR="007E01C3" w:rsidRDefault="007E01C3" w:rsidP="007E01C3">
      <w:pPr>
        <w:pStyle w:val="B1"/>
        <w:rPr>
          <w:lang w:eastAsia="zh-CN"/>
        </w:rPr>
      </w:pPr>
      <w:r>
        <w:rPr>
          <w:lang w:eastAsia="zh-CN"/>
        </w:rPr>
        <w:t>-</w:t>
      </w:r>
      <w:r>
        <w:rPr>
          <w:lang w:eastAsia="zh-CN"/>
        </w:rPr>
        <w:tab/>
        <w:t>The functionality of existing standardized APIs (e.g. OMA APIs) exposing MMTEL services may be used where applicable when the MMTEL service does not depend on IMS DC media.</w:t>
      </w:r>
    </w:p>
    <w:p w14:paraId="18D44803" w14:textId="77777777" w:rsidR="007E01C3" w:rsidRDefault="007E01C3" w:rsidP="007E01C3">
      <w:pPr>
        <w:pStyle w:val="B1"/>
        <w:rPr>
          <w:lang w:eastAsia="zh-CN"/>
        </w:rPr>
      </w:pPr>
      <w:r>
        <w:rPr>
          <w:lang w:eastAsia="zh-CN"/>
        </w:rPr>
        <w:t>-</w:t>
      </w:r>
      <w:r>
        <w:rPr>
          <w:lang w:eastAsia="zh-CN"/>
        </w:rPr>
        <w:tab/>
        <w:t>OMA APIs are not extended to support Data Channel and the principles outlined in Annex AD of TS 23.228 [2] (IMS Subscribe/Notify framework for event monitoring).</w:t>
      </w:r>
    </w:p>
    <w:p w14:paraId="31971260" w14:textId="2CB09A8A" w:rsidR="00524FB4" w:rsidRPr="00CB6AA6" w:rsidRDefault="00524FB4" w:rsidP="00524FB4">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222577353"/>
      <w:bookmarkStart w:id="67" w:name="_Toc222723480"/>
      <w:r w:rsidRPr="00CB6AA6">
        <w:t>5</w:t>
      </w:r>
      <w:r w:rsidRPr="00CB6AA6">
        <w:tab/>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00091239" w:rsidRPr="00CB6AA6">
        <w:t>Key Issues</w:t>
      </w:r>
      <w:bookmarkEnd w:id="66"/>
      <w:bookmarkEnd w:id="67"/>
    </w:p>
    <w:p w14:paraId="5840B0AE" w14:textId="77777777" w:rsidR="00787E47" w:rsidRPr="00CB6AA6" w:rsidRDefault="00787E47" w:rsidP="00787E47">
      <w:pPr>
        <w:pStyle w:val="Heading2"/>
      </w:pPr>
      <w:bookmarkStart w:id="68" w:name="_Toc222577354"/>
      <w:bookmarkStart w:id="69" w:name="_Toc222723481"/>
      <w:r w:rsidRPr="00CB6AA6">
        <w:t>5.1</w:t>
      </w:r>
      <w:r w:rsidRPr="00CB6AA6">
        <w:tab/>
        <w:t>Key Issue #1: A</w:t>
      </w:r>
      <w:r w:rsidRPr="00CB6AA6">
        <w:rPr>
          <w:lang w:eastAsia="zh-CN"/>
        </w:rPr>
        <w:t>DC establishment in alerting phase for early media</w:t>
      </w:r>
      <w:bookmarkEnd w:id="68"/>
      <w:bookmarkEnd w:id="69"/>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70" w:name="_Toc222577355"/>
      <w:bookmarkStart w:id="71" w:name="_Toc222723482"/>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70"/>
      <w:bookmarkEnd w:id="71"/>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lastRenderedPageBreak/>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54C900A0" w:rsidR="00CB6AA6" w:rsidRDefault="00CB6AA6" w:rsidP="00CB6AA6">
      <w:pPr>
        <w:pStyle w:val="B1"/>
      </w:pPr>
      <w:r>
        <w:t>-</w:t>
      </w:r>
      <w:r>
        <w:tab/>
        <w:t xml:space="preserve">Identification of new events and/or capabilities to be exposed, in addition to those already listed in Table AD.2.5.3-1 of </w:t>
      </w:r>
      <w:r w:rsidR="002D01F9">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72" w:name="_Toc222577356"/>
      <w:bookmarkStart w:id="73" w:name="_Toc222723483"/>
      <w:r w:rsidRPr="00CB6AA6">
        <w:t>5.3</w:t>
      </w:r>
      <w:r w:rsidRPr="00CB6AA6">
        <w:tab/>
        <w:t xml:space="preserve">Key Issue #3: Supporting </w:t>
      </w:r>
      <w:r w:rsidRPr="00CB6AA6">
        <w:rPr>
          <w:lang w:eastAsia="zh-CN"/>
        </w:rPr>
        <w:t>dynamic configuration of MDC2 endpoints</w:t>
      </w:r>
      <w:bookmarkEnd w:id="72"/>
      <w:bookmarkEnd w:id="73"/>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74" w:name="_Toc26431228"/>
      <w:bookmarkStart w:id="75" w:name="_Toc30694626"/>
      <w:bookmarkStart w:id="76" w:name="_Toc43906648"/>
      <w:bookmarkStart w:id="77" w:name="_Toc43906764"/>
      <w:bookmarkStart w:id="78" w:name="_Toc44311890"/>
      <w:bookmarkStart w:id="79" w:name="_Toc50536532"/>
      <w:bookmarkStart w:id="80" w:name="_Toc54930304"/>
      <w:bookmarkStart w:id="81" w:name="_Toc54968109"/>
      <w:bookmarkStart w:id="82" w:name="_Toc57236431"/>
      <w:bookmarkStart w:id="83" w:name="_Toc57236594"/>
      <w:bookmarkStart w:id="84" w:name="_Toc57530235"/>
      <w:bookmarkStart w:id="85" w:name="_Toc57532436"/>
      <w:bookmarkStart w:id="86" w:name="_Toc153792591"/>
      <w:bookmarkStart w:id="87" w:name="_Toc153792676"/>
      <w:bookmarkStart w:id="88" w:name="_Toc222577357"/>
      <w:bookmarkStart w:id="89" w:name="_Toc222723484"/>
      <w:r w:rsidRPr="00CB6AA6">
        <w:t>6</w:t>
      </w:r>
      <w:r w:rsidRPr="00CB6AA6">
        <w:tab/>
        <w:t>Solutions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D6EED89" w14:textId="77777777" w:rsidR="00524FB4" w:rsidRPr="00CB6AA6" w:rsidRDefault="00524FB4" w:rsidP="00524FB4">
      <w:pPr>
        <w:pStyle w:val="Heading2"/>
      </w:pPr>
      <w:bookmarkStart w:id="90" w:name="_Toc22192650"/>
      <w:bookmarkStart w:id="91" w:name="_Toc23402388"/>
      <w:bookmarkStart w:id="92" w:name="_Toc23402418"/>
      <w:bookmarkStart w:id="93" w:name="_Toc26386423"/>
      <w:bookmarkStart w:id="94" w:name="_Toc26431229"/>
      <w:bookmarkStart w:id="95" w:name="_Toc30694627"/>
      <w:bookmarkStart w:id="96" w:name="_Toc43906649"/>
      <w:bookmarkStart w:id="97" w:name="_Toc43906765"/>
      <w:bookmarkStart w:id="98" w:name="_Toc44311891"/>
      <w:bookmarkStart w:id="99" w:name="_Toc50536533"/>
      <w:bookmarkStart w:id="100" w:name="_Toc54930305"/>
      <w:bookmarkStart w:id="101" w:name="_Toc54968110"/>
      <w:bookmarkStart w:id="102" w:name="_Toc57236432"/>
      <w:bookmarkStart w:id="103" w:name="_Toc57236595"/>
      <w:bookmarkStart w:id="104" w:name="_Toc57530236"/>
      <w:bookmarkStart w:id="105" w:name="_Toc57532437"/>
      <w:bookmarkStart w:id="106" w:name="_Toc153792592"/>
      <w:bookmarkStart w:id="107" w:name="_Toc153792677"/>
      <w:bookmarkStart w:id="108" w:name="_Toc222577358"/>
      <w:bookmarkStart w:id="109" w:name="_Toc222723485"/>
      <w:bookmarkStart w:id="110" w:name="_Toc16839382"/>
      <w:r w:rsidRPr="00CB6AA6">
        <w:t>6.0</w:t>
      </w:r>
      <w:r w:rsidRPr="00CB6AA6">
        <w:tab/>
        <w:t>Mapping of Solutions to Key Issues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bookmarkEnd w:id="110"/>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11" w:name="_Toc222577359"/>
      <w:bookmarkStart w:id="112" w:name="_Toc222723486"/>
      <w:r w:rsidRPr="00CB6AA6">
        <w:lastRenderedPageBreak/>
        <w:t>6.1</w:t>
      </w:r>
      <w:r w:rsidRPr="00CB6AA6">
        <w:tab/>
        <w:t>Solution #1: ADC establishment in alerting phase initiated by the UE</w:t>
      </w:r>
      <w:bookmarkEnd w:id="111"/>
      <w:bookmarkEnd w:id="112"/>
    </w:p>
    <w:p w14:paraId="7BF53CB2" w14:textId="735DA18E" w:rsidR="006E456A" w:rsidRPr="00CB6AA6" w:rsidRDefault="006E456A" w:rsidP="006E456A">
      <w:pPr>
        <w:pStyle w:val="Heading3"/>
      </w:pPr>
      <w:bookmarkStart w:id="113" w:name="_Toc222577360"/>
      <w:bookmarkStart w:id="114" w:name="_Toc222723487"/>
      <w:r w:rsidRPr="00CB6AA6">
        <w:t>6.1.0</w:t>
      </w:r>
      <w:r w:rsidRPr="00CB6AA6">
        <w:tab/>
        <w:t>High-level solution Principles</w:t>
      </w:r>
      <w:bookmarkEnd w:id="113"/>
      <w:bookmarkEnd w:id="114"/>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3E2B5B7" w:rsidR="006E456A" w:rsidRPr="00CB6AA6" w:rsidRDefault="006E456A" w:rsidP="006E456A">
      <w:r w:rsidRPr="00CB6AA6">
        <w:t>The solution reuses R</w:t>
      </w:r>
      <w:r w:rsidR="00CB6AA6">
        <w:t>el-</w:t>
      </w:r>
      <w:r w:rsidRPr="00CB6AA6">
        <w:t xml:space="preserve">19 </w:t>
      </w:r>
      <w:r w:rsidR="002D01F9">
        <w:t>TS </w:t>
      </w:r>
      <w:r w:rsidR="002D01F9" w:rsidRPr="00CB6AA6">
        <w:t>23.228</w:t>
      </w:r>
      <w:r w:rsidR="002D01F9">
        <w:t> </w:t>
      </w:r>
      <w:r w:rsidR="002D01F9"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15" w:name="_Toc222577361"/>
      <w:bookmarkStart w:id="116" w:name="_Toc222723488"/>
      <w:r w:rsidRPr="00CB6AA6">
        <w:t>6.1.1</w:t>
      </w:r>
      <w:r w:rsidRPr="00CB6AA6">
        <w:tab/>
        <w:t>Description</w:t>
      </w:r>
      <w:bookmarkEnd w:id="115"/>
      <w:bookmarkEnd w:id="116"/>
    </w:p>
    <w:p w14:paraId="4D6456AE" w14:textId="77777777" w:rsidR="006E456A" w:rsidRPr="00CB6AA6" w:rsidRDefault="006E456A" w:rsidP="006E456A">
      <w:r w:rsidRPr="00CB6AA6">
        <w:t>This solution provides a procedure on how to establish a P2A ADC in alerting phase.</w:t>
      </w:r>
    </w:p>
    <w:p w14:paraId="1D5E3072" w14:textId="56A9F075" w:rsidR="006E456A" w:rsidRPr="00CB6AA6" w:rsidRDefault="00CB6AA6" w:rsidP="006E456A">
      <w:pPr>
        <w:pStyle w:val="EditorsNote"/>
      </w:pPr>
      <w:r>
        <w:t>Editor</w:t>
      </w:r>
      <w:r w:rsidR="00195B24">
        <w:t>'</w:t>
      </w:r>
      <w:r>
        <w:t>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17" w:name="_Toc222577362"/>
      <w:bookmarkStart w:id="118" w:name="_Toc222723489"/>
      <w:r w:rsidRPr="00CB6AA6">
        <w:t>6.1.2</w:t>
      </w:r>
      <w:r w:rsidRPr="00CB6AA6">
        <w:tab/>
        <w:t>Procedure</w:t>
      </w:r>
      <w:bookmarkEnd w:id="117"/>
      <w:bookmarkEnd w:id="118"/>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007C67E8" w:rsidR="00CB6AA6" w:rsidRDefault="00CB6AA6" w:rsidP="006E456A">
      <w:r>
        <w:t xml:space="preserve">Based on the IMS DC capability negotiation defined in clause AC.7.0 of </w:t>
      </w:r>
      <w:r w:rsidR="002D01F9">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0A1082DA" w:rsidR="00CB6AA6" w:rsidRDefault="00CB6AA6" w:rsidP="006E456A">
      <w:r>
        <w:t>The UE may receive a Feature-Caps header field indicating IMS</w:t>
      </w:r>
      <w:r w:rsidR="00195B24">
        <w:t>'</w:t>
      </w:r>
      <w:r>
        <w:t>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0A3C5129" w:rsidR="00CB6AA6" w:rsidRDefault="00CB6AA6" w:rsidP="006E456A">
      <w:r>
        <w:t xml:space="preserve">With a successful capability negotiation about the support of DC in alerting phase, the procedure is illustrated in Figure 6.1.2-1, which is based on clause AC.7.2.2 in </w:t>
      </w:r>
      <w:r w:rsidR="002D01F9">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5.2pt;height:8in" o:ole="">
            <v:imagedata r:id="rId19" o:title=""/>
          </v:shape>
          <o:OLEObject Type="Embed" ProgID="Visio.Drawing.15" ShapeID="_x0000_i1027" DrawAspect="Content" ObjectID="_1833706703" r:id="rId20"/>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260BB05E" w:rsidR="00CB6AA6" w:rsidRDefault="00CB6AA6" w:rsidP="00CB6AA6">
      <w:pPr>
        <w:pStyle w:val="B1"/>
      </w:pPr>
      <w:r>
        <w:t>1.</w:t>
      </w:r>
      <w:r>
        <w:tab/>
        <w:t xml:space="preserve">Same as step 1-14 in clause AC.7.1 of </w:t>
      </w:r>
      <w:r w:rsidR="002D01F9">
        <w:t>TS 23.228 [</w:t>
      </w:r>
      <w:r>
        <w:t>2], UE#1 initiates a SIP INVITE towards the IMS AS. After validating the user</w:t>
      </w:r>
      <w:r w:rsidR="00195B24">
        <w:t>'</w:t>
      </w:r>
      <w:r>
        <w:t>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1BB34FE3" w:rsidR="00CB6AA6" w:rsidRDefault="00CB6AA6" w:rsidP="00CB6AA6">
      <w:pPr>
        <w:pStyle w:val="B1"/>
      </w:pPr>
      <w:r>
        <w:t>7.</w:t>
      </w:r>
      <w:r>
        <w:tab/>
        <w:t xml:space="preserve">The originating network P-CSCF executes QoS procedure for BDC as specified in </w:t>
      </w:r>
      <w:r w:rsidR="002D01F9">
        <w:t>TS 23.203 [</w:t>
      </w:r>
      <w:r>
        <w:t xml:space="preserve">4] and </w:t>
      </w:r>
      <w:r w:rsidR="002D01F9">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D47D61C" w:rsidR="006E456A" w:rsidRPr="00CB6AA6" w:rsidRDefault="00CB6AA6" w:rsidP="006E456A">
      <w:pPr>
        <w:pStyle w:val="EditorsNote"/>
      </w:pPr>
      <w:r>
        <w:t>Editor</w:t>
      </w:r>
      <w:r w:rsidR="00195B24">
        <w:t>'</w:t>
      </w:r>
      <w:r>
        <w:t>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5C4BA340" w:rsidR="00CB6AA6" w:rsidRDefault="00CB6AA6" w:rsidP="00CB6AA6">
      <w:pPr>
        <w:pStyle w:val="B1"/>
      </w:pPr>
      <w:r>
        <w:t>12.</w:t>
      </w:r>
      <w:r>
        <w:tab/>
        <w:t xml:space="preserve">Same as step 3-14 of clause AC.7.2.2-1 in </w:t>
      </w:r>
      <w:r w:rsidR="002D01F9">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w:t>
      </w:r>
      <w:r w:rsidR="00195B24">
        <w:t>'</w:t>
      </w:r>
      <w:r>
        <w:t>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46EBB4B8" w:rsidR="00CB6AA6" w:rsidRDefault="00CB6AA6" w:rsidP="00CB6AA6">
      <w:pPr>
        <w:pStyle w:val="B1"/>
      </w:pPr>
      <w:r>
        <w:t>31.</w:t>
      </w:r>
      <w:r>
        <w:tab/>
        <w:t xml:space="preserve">Subsequent procedures for DC application, as defined in clause AC.7.2 of </w:t>
      </w:r>
      <w:r w:rsidR="002D01F9">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19" w:name="_Toc222577363"/>
      <w:bookmarkStart w:id="120" w:name="_Toc222723490"/>
      <w:r w:rsidRPr="00CB6AA6">
        <w:t>6.1.3</w:t>
      </w:r>
      <w:r w:rsidRPr="00CB6AA6">
        <w:tab/>
        <w:t>Impacts on Services, Entities and Interfaces</w:t>
      </w:r>
      <w:bookmarkEnd w:id="119"/>
      <w:bookmarkEnd w:id="120"/>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594FA3CF" w:rsidR="006E456A" w:rsidRPr="00CB6AA6" w:rsidRDefault="00CB6AA6" w:rsidP="006E456A">
      <w:pPr>
        <w:pStyle w:val="EditorsNote"/>
      </w:pPr>
      <w:r>
        <w:t>Editor</w:t>
      </w:r>
      <w:r w:rsidR="00195B24">
        <w:t>'</w:t>
      </w:r>
      <w:r>
        <w:t>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21" w:name="_Toc222577364"/>
      <w:bookmarkStart w:id="122" w:name="_Toc222723491"/>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21"/>
      <w:bookmarkEnd w:id="122"/>
    </w:p>
    <w:p w14:paraId="1B816F74" w14:textId="2B64E267" w:rsidR="00815957" w:rsidRPr="00CB6AA6" w:rsidRDefault="00815957" w:rsidP="00815957">
      <w:pPr>
        <w:pStyle w:val="Heading3"/>
        <w:rPr>
          <w:lang w:eastAsia="zh-CN"/>
        </w:rPr>
      </w:pPr>
      <w:bookmarkStart w:id="123" w:name="_Toc22214909"/>
      <w:bookmarkStart w:id="124" w:name="_Toc23254042"/>
      <w:bookmarkStart w:id="125" w:name="_Toc146636842"/>
      <w:bookmarkStart w:id="126" w:name="_Toc195779108"/>
      <w:bookmarkStart w:id="127" w:name="_Toc222577365"/>
      <w:bookmarkStart w:id="128" w:name="_Toc222723492"/>
      <w:r w:rsidRPr="00CB6AA6">
        <w:t>6.2.1</w:t>
      </w:r>
      <w:r w:rsidRPr="00CB6AA6">
        <w:tab/>
      </w:r>
      <w:bookmarkEnd w:id="123"/>
      <w:bookmarkEnd w:id="124"/>
      <w:bookmarkEnd w:id="125"/>
      <w:r w:rsidRPr="00CB6AA6">
        <w:rPr>
          <w:lang w:eastAsia="zh-CN"/>
        </w:rPr>
        <w:t>High level principles</w:t>
      </w:r>
      <w:bookmarkEnd w:id="126"/>
      <w:bookmarkEnd w:id="127"/>
      <w:bookmarkEnd w:id="128"/>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29" w:name="_Toc195779109"/>
      <w:bookmarkStart w:id="130" w:name="_Toc222577366"/>
      <w:bookmarkStart w:id="131" w:name="_Toc222723493"/>
      <w:bookmarkStart w:id="132" w:name="_Toc22214910"/>
      <w:r w:rsidRPr="00CB6AA6">
        <w:t>6.2.</w:t>
      </w:r>
      <w:r w:rsidRPr="00CB6AA6">
        <w:rPr>
          <w:lang w:eastAsia="zh-CN"/>
        </w:rPr>
        <w:t>2</w:t>
      </w:r>
      <w:r w:rsidRPr="00CB6AA6">
        <w:tab/>
        <w:t>Description</w:t>
      </w:r>
      <w:bookmarkEnd w:id="129"/>
      <w:bookmarkEnd w:id="130"/>
      <w:bookmarkEnd w:id="131"/>
    </w:p>
    <w:p w14:paraId="117467BE" w14:textId="731F091B" w:rsidR="00CB6AA6" w:rsidRDefault="00CB6AA6" w:rsidP="00CB6AA6">
      <w:bookmarkStart w:id="133" w:name="_Toc23254043"/>
      <w:bookmarkStart w:id="134" w:name="_Toc146636843"/>
      <w:bookmarkStart w:id="135" w:name="_Toc195779110"/>
      <w:r>
        <w:t xml:space="preserve">This is a solution for Key issue #1 </w:t>
      </w:r>
      <w:r w:rsidR="00195B24">
        <w:t>"</w:t>
      </w:r>
      <w:r>
        <w:t xml:space="preserve"> DC establishment in alerting phase for early media</w:t>
      </w:r>
      <w:r w:rsidR="00195B24">
        <w:t>"</w:t>
      </w:r>
      <w:r>
        <w:t>.</w:t>
      </w:r>
    </w:p>
    <w:p w14:paraId="78086501" w14:textId="017D1D73"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w:t>
      </w:r>
      <w:r w:rsidR="00195B24">
        <w:t>'</w:t>
      </w:r>
      <w:r>
        <w:t>s location, called party</w:t>
      </w:r>
      <w:r w:rsidR="00195B24">
        <w:t>'</w:t>
      </w:r>
      <w:r>
        <w:t>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36" w:name="_Toc222577367"/>
      <w:bookmarkStart w:id="137" w:name="_Toc222723494"/>
      <w:r w:rsidRPr="00CB6AA6">
        <w:lastRenderedPageBreak/>
        <w:t>6.2.</w:t>
      </w:r>
      <w:r w:rsidRPr="00CB6AA6">
        <w:rPr>
          <w:lang w:eastAsia="zh-CN"/>
        </w:rPr>
        <w:t>3</w:t>
      </w:r>
      <w:bookmarkStart w:id="138" w:name="_Toc22214911"/>
      <w:bookmarkEnd w:id="132"/>
      <w:bookmarkEnd w:id="133"/>
      <w:bookmarkEnd w:id="134"/>
      <w:bookmarkEnd w:id="135"/>
      <w:r w:rsidR="00CB6AA6">
        <w:rPr>
          <w:lang w:eastAsia="zh-CN"/>
        </w:rPr>
        <w:tab/>
      </w:r>
      <w:r w:rsidRPr="00CB6AA6">
        <w:rPr>
          <w:lang w:eastAsia="zh-CN"/>
        </w:rPr>
        <w:t>Procedures</w:t>
      </w:r>
      <w:bookmarkEnd w:id="136"/>
      <w:bookmarkEnd w:id="137"/>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39" w:name="_CRFigure9_20"/>
    <w:p w14:paraId="6F4570BE" w14:textId="0A17A074" w:rsidR="00D8182C" w:rsidRDefault="00745866" w:rsidP="00D8182C">
      <w:pPr>
        <w:pStyle w:val="TH"/>
      </w:pPr>
      <w:r>
        <w:object w:dxaOrig="13410" w:dyaOrig="18490" w14:anchorId="2E11786B">
          <v:shape id="_x0000_i1028" type="#_x0000_t75" style="width:480.2pt;height:673.65pt" o:ole="">
            <v:imagedata r:id="rId21" o:title=""/>
          </v:shape>
          <o:OLEObject Type="Embed" ProgID="Mscgen.Chart" ShapeID="_x0000_i1028" DrawAspect="Content" ObjectID="_1833706704" r:id="rId22"/>
        </w:object>
      </w:r>
    </w:p>
    <w:p w14:paraId="1A165E57" w14:textId="05FF939A" w:rsidR="00815957" w:rsidRPr="00CB6AA6" w:rsidRDefault="00815957" w:rsidP="00815957">
      <w:pPr>
        <w:pStyle w:val="TF"/>
      </w:pPr>
      <w:r w:rsidRPr="00CB6AA6">
        <w:t xml:space="preserve">Figure </w:t>
      </w:r>
      <w:bookmarkEnd w:id="139"/>
      <w:r w:rsidRPr="00CB6AA6">
        <w:t xml:space="preserve">6.2.3-1: </w:t>
      </w:r>
      <w:r w:rsidR="00990029" w:rsidRPr="00CB6AA6">
        <w:t>A</w:t>
      </w:r>
      <w:r w:rsidRPr="00CB6AA6">
        <w:t>DC establishment in early media phase</w:t>
      </w:r>
    </w:p>
    <w:p w14:paraId="59B50382" w14:textId="12F86895"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w:t>
      </w:r>
      <w:r w:rsidR="00195B24">
        <w:t>'</w:t>
      </w:r>
      <w:r>
        <w:t>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0DCD070F" w:rsidR="00DF5076" w:rsidRDefault="00DF5076" w:rsidP="00DF5076">
      <w:pPr>
        <w:pStyle w:val="B1"/>
      </w:pPr>
      <w:r>
        <w:t>2.</w:t>
      </w:r>
      <w:r>
        <w:tab/>
      </w:r>
      <w:r w:rsidR="006C3B98" w:rsidRPr="00996F15">
        <w:t>Base on UE#2</w:t>
      </w:r>
      <w:r w:rsidR="00195B24">
        <w:t>'</w:t>
      </w:r>
      <w:r w:rsidR="006C3B98" w:rsidRPr="00996F15">
        <w:t xml:space="preserve">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 xml:space="preserve">The IMS AS sends </w:t>
      </w:r>
      <w:proofErr w:type="spellStart"/>
      <w:r>
        <w:t>Nimsas_SessionEventControl_Notify</w:t>
      </w:r>
      <w:proofErr w:type="spellEnd"/>
      <w:r>
        <w:t xml:space="preserve">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 xml:space="preserve">The IMS AS responds to the </w:t>
      </w:r>
      <w:proofErr w:type="spellStart"/>
      <w:r>
        <w:t>MediaInstruction</w:t>
      </w:r>
      <w:proofErr w:type="spellEnd"/>
      <w:r>
        <w:t xml:space="preserve">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w:t>
      </w:r>
      <w:proofErr w:type="spellStart"/>
      <w:r>
        <w:t>data</w:t>
      </w:r>
      <w:proofErr w:type="spellEnd"/>
      <w:r>
        <w:t xml:space="preserve">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40" w:name="_Toc23254044"/>
      <w:bookmarkStart w:id="141" w:name="_Toc146636844"/>
      <w:bookmarkStart w:id="142" w:name="_Toc195779111"/>
      <w:bookmarkStart w:id="143" w:name="_Toc222577368"/>
      <w:bookmarkStart w:id="144" w:name="_Toc222723495"/>
      <w:r w:rsidRPr="00CB6AA6">
        <w:rPr>
          <w:lang w:eastAsia="zh-CN"/>
        </w:rPr>
        <w:t>6.2.4</w:t>
      </w:r>
      <w:r w:rsidRPr="00CB6AA6">
        <w:rPr>
          <w:lang w:eastAsia="zh-CN"/>
        </w:rPr>
        <w:tab/>
        <w:t>Impacts to Services, Entities and Interfaces</w:t>
      </w:r>
      <w:bookmarkEnd w:id="138"/>
      <w:bookmarkEnd w:id="140"/>
      <w:bookmarkEnd w:id="141"/>
      <w:bookmarkEnd w:id="142"/>
      <w:bookmarkEnd w:id="143"/>
      <w:bookmarkEnd w:id="144"/>
    </w:p>
    <w:p w14:paraId="04AC50F9" w14:textId="77777777" w:rsidR="00DF5076" w:rsidRPr="00DF5076" w:rsidRDefault="00DF5076" w:rsidP="00DF5076">
      <w:pPr>
        <w:rPr>
          <w:b/>
          <w:bCs/>
        </w:rPr>
      </w:pPr>
      <w:r w:rsidRPr="00DF5076">
        <w:rPr>
          <w:b/>
          <w:bCs/>
        </w:rPr>
        <w:t>UE:</w:t>
      </w:r>
    </w:p>
    <w:p w14:paraId="7A62326B" w14:textId="02C30B78" w:rsidR="00DF5076" w:rsidRDefault="00DF5076" w:rsidP="00DF5076">
      <w:pPr>
        <w:pStyle w:val="B1"/>
      </w:pPr>
      <w:r>
        <w:t>-</w:t>
      </w:r>
      <w:r>
        <w:tab/>
        <w:t xml:space="preserve">Indicates supporting of early media session in SIP INVITE message, as specified in existing specification, e.g. </w:t>
      </w:r>
      <w:r w:rsidR="002D01F9">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45" w:name="_Toc222577369"/>
      <w:bookmarkStart w:id="146" w:name="_Toc222723496"/>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45"/>
      <w:bookmarkEnd w:id="146"/>
    </w:p>
    <w:p w14:paraId="747AF7F0" w14:textId="2527802D" w:rsidR="00C60BE2" w:rsidRPr="00CB6AA6" w:rsidRDefault="00C60BE2" w:rsidP="00C60BE2">
      <w:pPr>
        <w:pStyle w:val="Heading3"/>
      </w:pPr>
      <w:bookmarkStart w:id="147" w:name="_Toc222577370"/>
      <w:bookmarkStart w:id="148" w:name="_Toc222723497"/>
      <w:r w:rsidRPr="00CB6AA6">
        <w:t>6.3.0</w:t>
      </w:r>
      <w:r w:rsidRPr="00CB6AA6">
        <w:tab/>
        <w:t>High-level solution Principles</w:t>
      </w:r>
      <w:bookmarkEnd w:id="147"/>
      <w:bookmarkEnd w:id="148"/>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49" w:name="_Toc222577371"/>
      <w:bookmarkStart w:id="150" w:name="_Toc222723498"/>
      <w:r w:rsidRPr="00CB6AA6">
        <w:t>6.3.1</w:t>
      </w:r>
      <w:r w:rsidRPr="00CB6AA6">
        <w:tab/>
        <w:t>Description</w:t>
      </w:r>
      <w:bookmarkEnd w:id="149"/>
      <w:bookmarkEnd w:id="150"/>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51" w:name="_Toc222577372"/>
      <w:bookmarkStart w:id="152" w:name="_Toc222723499"/>
      <w:r w:rsidRPr="00CB6AA6">
        <w:t>6.3.2</w:t>
      </w:r>
      <w:r w:rsidRPr="00CB6AA6">
        <w:tab/>
        <w:t>Procedures</w:t>
      </w:r>
      <w:bookmarkEnd w:id="151"/>
      <w:bookmarkEnd w:id="152"/>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45pt;height:622.35pt" o:ole="">
            <v:imagedata r:id="rId23" o:title=""/>
          </v:shape>
          <o:OLEObject Type="Embed" ProgID="Visio.Drawing.15" ShapeID="_x0000_i1029" DrawAspect="Content" ObjectID="_1833706705" r:id="rId24"/>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07356D5D" w:rsidR="00DF5076" w:rsidRDefault="00DF5076" w:rsidP="00DF5076">
      <w:pPr>
        <w:pStyle w:val="B1"/>
      </w:pPr>
      <w:r>
        <w:lastRenderedPageBreak/>
        <w:t>2-13.</w:t>
      </w:r>
      <w:r>
        <w:tab/>
        <w:t xml:space="preserve">Steps 2-13 of clause AC.7.1 in </w:t>
      </w:r>
      <w:r w:rsidR="002D01F9">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02177F50" w:rsidR="00C60BE2" w:rsidRPr="00DF5076" w:rsidRDefault="00DF5076" w:rsidP="00C60BE2">
      <w:pPr>
        <w:pStyle w:val="EditorsNote"/>
      </w:pPr>
      <w:r>
        <w:t>Editor</w:t>
      </w:r>
      <w:r w:rsidR="00195B24">
        <w:t>'</w:t>
      </w:r>
      <w:r>
        <w:t>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53" w:name="_Toc222577373"/>
      <w:bookmarkStart w:id="154" w:name="_Toc222723500"/>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53"/>
      <w:bookmarkEnd w:id="154"/>
    </w:p>
    <w:p w14:paraId="350AE528" w14:textId="5DFBA973" w:rsidR="00C60BE2" w:rsidRDefault="00DF5076" w:rsidP="00DC1A98">
      <w:pPr>
        <w:pStyle w:val="EditorsNote"/>
      </w:pPr>
      <w:r>
        <w:t>Editor</w:t>
      </w:r>
      <w:r w:rsidR="00195B24">
        <w:t>'</w:t>
      </w:r>
      <w:r>
        <w:t>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55" w:name="_Toc222577374"/>
      <w:bookmarkStart w:id="156" w:name="_Toc222723501"/>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55"/>
      <w:bookmarkEnd w:id="156"/>
    </w:p>
    <w:p w14:paraId="1E5F22D3" w14:textId="2D90E844" w:rsidR="005665F1" w:rsidRPr="00CB6AA6" w:rsidRDefault="005665F1" w:rsidP="005665F1">
      <w:pPr>
        <w:pStyle w:val="Heading3"/>
      </w:pPr>
      <w:bookmarkStart w:id="157" w:name="_Toc222577375"/>
      <w:bookmarkStart w:id="158" w:name="_Toc222723502"/>
      <w:r w:rsidRPr="00CB6AA6">
        <w:t>6.</w:t>
      </w:r>
      <w:r w:rsidR="002D168C" w:rsidRPr="00CB6AA6">
        <w:t>4</w:t>
      </w:r>
      <w:r w:rsidRPr="00CB6AA6">
        <w:t>.0</w:t>
      </w:r>
      <w:r w:rsidRPr="00CB6AA6">
        <w:tab/>
        <w:t>High-level solution Principles</w:t>
      </w:r>
      <w:bookmarkEnd w:id="157"/>
      <w:bookmarkEnd w:id="158"/>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159" w:name="_Toc222577376"/>
      <w:bookmarkStart w:id="160" w:name="_Toc222723503"/>
      <w:r w:rsidRPr="00CB6AA6">
        <w:t>6.</w:t>
      </w:r>
      <w:r w:rsidR="002D168C" w:rsidRPr="00CB6AA6">
        <w:t>4</w:t>
      </w:r>
      <w:r w:rsidRPr="00CB6AA6">
        <w:t>.1</w:t>
      </w:r>
      <w:r w:rsidRPr="00CB6AA6">
        <w:tab/>
        <w:t>Description</w:t>
      </w:r>
      <w:bookmarkEnd w:id="159"/>
      <w:bookmarkEnd w:id="160"/>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30EBDCFA" w:rsidR="00DF5076" w:rsidRDefault="00DF5076" w:rsidP="00DF5076">
      <w:pPr>
        <w:pStyle w:val="B1"/>
      </w:pPr>
      <w:r>
        <w:t>-</w:t>
      </w:r>
      <w:r>
        <w:tab/>
        <w:t xml:space="preserve">The calling party will establish the bootstrap data channel, download the list of applications and select </w:t>
      </w:r>
      <w:r w:rsidR="00195B24">
        <w:t>"</w:t>
      </w:r>
      <w:r>
        <w:t>seat reserve</w:t>
      </w:r>
      <w:r w:rsidR="00195B24">
        <w:t>"</w:t>
      </w:r>
      <w:r>
        <w:t xml:space="p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61" w:name="_Toc222577377"/>
      <w:bookmarkStart w:id="162" w:name="_Toc222723504"/>
      <w:r w:rsidRPr="00CB6AA6">
        <w:lastRenderedPageBreak/>
        <w:t>6.</w:t>
      </w:r>
      <w:r w:rsidR="002D168C" w:rsidRPr="00CB6AA6">
        <w:t>4</w:t>
      </w:r>
      <w:r w:rsidRPr="00CB6AA6">
        <w:t>.2</w:t>
      </w:r>
      <w:r w:rsidRPr="00CB6AA6">
        <w:tab/>
        <w:t>Procedures</w:t>
      </w:r>
      <w:bookmarkEnd w:id="161"/>
      <w:bookmarkEnd w:id="162"/>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55pt;height:622.65pt" o:ole="">
            <v:imagedata r:id="rId25" o:title=""/>
          </v:shape>
          <o:OLEObject Type="Embed" ProgID="Visio.Drawing.15" ShapeID="_x0000_i1030" DrawAspect="Content" ObjectID="_1833706706" r:id="rId26"/>
        </w:object>
      </w:r>
    </w:p>
    <w:p w14:paraId="47976AED" w14:textId="29031E95" w:rsidR="00990029" w:rsidRPr="00DF5076" w:rsidRDefault="00990029" w:rsidP="00990029">
      <w:pPr>
        <w:pStyle w:val="TF"/>
      </w:pPr>
      <w:r w:rsidRPr="00DF5076">
        <w:lastRenderedPageBreak/>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56F198A3" w:rsidR="00DF5076" w:rsidRDefault="00DF5076" w:rsidP="00DF5076">
      <w:pPr>
        <w:pStyle w:val="B1"/>
      </w:pPr>
      <w:r>
        <w:t>6</w:t>
      </w:r>
      <w:r w:rsidR="00BB28BF">
        <w:t>A</w:t>
      </w:r>
      <w:r>
        <w:t>.</w:t>
      </w:r>
      <w:r>
        <w:tab/>
      </w:r>
      <w:r w:rsidR="000326D6" w:rsidRPr="000326D6">
        <w:t xml:space="preserve">Since the terminating user has subscribed to an interactive </w:t>
      </w:r>
      <w:proofErr w:type="spellStart"/>
      <w:r w:rsidR="000326D6" w:rsidRPr="000326D6">
        <w:t>ringback</w:t>
      </w:r>
      <w:proofErr w:type="spellEnd"/>
      <w:r w:rsidR="000326D6" w:rsidRPr="000326D6">
        <w:t xml:space="preserve">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2D01F9">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lastRenderedPageBreak/>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163" w:name="_Toc222577378"/>
      <w:bookmarkStart w:id="164" w:name="_Toc222723505"/>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63"/>
      <w:bookmarkEnd w:id="164"/>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165" w:name="_Toc222577379"/>
      <w:bookmarkStart w:id="166" w:name="_Toc222723506"/>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165"/>
      <w:bookmarkEnd w:id="166"/>
    </w:p>
    <w:p w14:paraId="5ADFDDEA" w14:textId="5CCA0077" w:rsidR="00781B83" w:rsidRPr="00745866" w:rsidRDefault="00781B83" w:rsidP="00781B83">
      <w:pPr>
        <w:pStyle w:val="Heading3"/>
      </w:pPr>
      <w:bookmarkStart w:id="167" w:name="_Toc222577380"/>
      <w:bookmarkStart w:id="168" w:name="_Toc222723507"/>
      <w:r w:rsidRPr="00745866">
        <w:t>6.</w:t>
      </w:r>
      <w:r w:rsidR="003E59D2" w:rsidRPr="00745866">
        <w:t>5</w:t>
      </w:r>
      <w:r w:rsidRPr="00745866">
        <w:t>.0</w:t>
      </w:r>
      <w:r w:rsidRPr="00745866">
        <w:tab/>
        <w:t>High-level solution Principles</w:t>
      </w:r>
      <w:bookmarkEnd w:id="167"/>
      <w:bookmarkEnd w:id="168"/>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lastRenderedPageBreak/>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69" w:name="_Toc222577381"/>
      <w:bookmarkStart w:id="170" w:name="_Toc222723508"/>
      <w:r w:rsidRPr="00CB6AA6">
        <w:t>6.</w:t>
      </w:r>
      <w:r w:rsidR="003E59D2">
        <w:t>5</w:t>
      </w:r>
      <w:r w:rsidRPr="00CB6AA6">
        <w:t>.1</w:t>
      </w:r>
      <w:r w:rsidRPr="00CB6AA6">
        <w:tab/>
        <w:t>Description</w:t>
      </w:r>
      <w:bookmarkEnd w:id="169"/>
      <w:bookmarkEnd w:id="170"/>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71" w:name="_Toc222577382"/>
      <w:bookmarkStart w:id="172" w:name="_Toc222723509"/>
      <w:r w:rsidRPr="00CB6AA6">
        <w:t>6.</w:t>
      </w:r>
      <w:r w:rsidR="003E59D2">
        <w:t>5</w:t>
      </w:r>
      <w:r w:rsidRPr="00CB6AA6">
        <w:t>.2</w:t>
      </w:r>
      <w:r w:rsidRPr="00CB6AA6">
        <w:tab/>
        <w:t>Procedure</w:t>
      </w:r>
      <w:bookmarkEnd w:id="171"/>
      <w:bookmarkEnd w:id="172"/>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55pt;height:407.25pt" o:ole="">
            <v:imagedata r:id="rId27" o:title=""/>
          </v:shape>
          <o:OLEObject Type="Embed" ProgID="Visio.Drawing.15" ShapeID="_x0000_i1031" DrawAspect="Content" ObjectID="_1833706707" r:id="rId28"/>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4F8B952B" w:rsidR="00745866" w:rsidRDefault="00745866" w:rsidP="00745866">
      <w:pPr>
        <w:pStyle w:val="B1"/>
      </w:pPr>
      <w:r>
        <w:t>1.</w:t>
      </w:r>
      <w:r>
        <w:tab/>
        <w:t xml:space="preserve">UE A initiates SIP INVITE including Audio/Video/BDC SDP; step 1-13 of Figure AC.7.1-1 in </w:t>
      </w:r>
      <w:r w:rsidR="002D01F9">
        <w:t>TS 23.228 </w:t>
      </w:r>
      <w:bookmarkStart w:id="173" w:name="MCCTEMPBM_00000021"/>
      <w:r w:rsidR="002D01F9">
        <w:t>[</w:t>
      </w:r>
      <w:r w:rsidR="008F72DD">
        <w:t>2]</w:t>
      </w:r>
      <w:r>
        <w:t xml:space="preserve"> f</w:t>
      </w:r>
      <w:bookmarkEnd w:id="173"/>
      <w:r>
        <w:t>or BDC establishment apply.</w:t>
      </w:r>
    </w:p>
    <w:p w14:paraId="64AEA2AE" w14:textId="24831231" w:rsidR="00745866" w:rsidRDefault="00745866" w:rsidP="00745866">
      <w:pPr>
        <w:pStyle w:val="B1"/>
      </w:pPr>
      <w:r>
        <w:lastRenderedPageBreak/>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 xml:space="preserve">The IMS AS-2 sends the </w:t>
      </w:r>
      <w:proofErr w:type="spellStart"/>
      <w:r w:rsidR="00745866">
        <w:t>Nimsas_ImsEE_Notify</w:t>
      </w:r>
      <w:proofErr w:type="spellEnd"/>
      <w:r w:rsidR="00745866">
        <w:t xml:space="preserve">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 xml:space="preserve">The NEF sends the </w:t>
      </w:r>
      <w:proofErr w:type="spellStart"/>
      <w:r w:rsidR="00745866">
        <w:t>Nnef_ImsEE_Notify</w:t>
      </w:r>
      <w:proofErr w:type="spellEnd"/>
      <w:r w:rsidR="00745866">
        <w:t xml:space="preserve">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2AD36E25" w:rsidR="00745866" w:rsidRDefault="00745866" w:rsidP="00745866">
      <w:pPr>
        <w:pStyle w:val="B1"/>
      </w:pPr>
      <w:r>
        <w:t>8.</w:t>
      </w:r>
      <w:r>
        <w:tab/>
        <w:t xml:space="preserve">The DC AS establishes A2P ADC with UE A; and step 1-21 of Figure AG.2.1.1-1 in </w:t>
      </w:r>
      <w:bookmarkStart w:id="174" w:name="MCCTEMPBM_00000022"/>
      <w:r w:rsidR="002D01F9">
        <w:t>TS 23.228 [</w:t>
      </w:r>
      <w:r w:rsidR="008F72DD">
        <w:t>2]</w:t>
      </w:r>
      <w:r>
        <w:t xml:space="preserve"> f</w:t>
      </w:r>
      <w:bookmarkEnd w:id="174"/>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BD47FCE" w:rsidR="00745866" w:rsidRDefault="00745866" w:rsidP="00745866">
      <w:pPr>
        <w:pStyle w:val="B2"/>
      </w:pPr>
      <w:r>
        <w:t>-</w:t>
      </w:r>
      <w:r>
        <w:tab/>
        <w:t xml:space="preserve">The SIP signal UPDATE is used instead of re-INVITE in the procedure of AG.2.1.1 in </w:t>
      </w:r>
      <w:bookmarkStart w:id="175" w:name="MCCTEMPBM_00000023"/>
      <w:r w:rsidR="002D01F9">
        <w:t>TS 23.228 [</w:t>
      </w:r>
      <w:r w:rsidR="008F72DD">
        <w:t>2]</w:t>
      </w:r>
      <w:r>
        <w:t>.</w:t>
      </w:r>
    </w:p>
    <w:bookmarkEnd w:id="175"/>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176" w:name="_Toc222577383"/>
      <w:bookmarkStart w:id="177" w:name="_Toc222723510"/>
      <w:r w:rsidRPr="00CB6AA6">
        <w:t>6.</w:t>
      </w:r>
      <w:r w:rsidR="003E59D2">
        <w:t>5</w:t>
      </w:r>
      <w:r w:rsidRPr="00CB6AA6">
        <w:t>.3</w:t>
      </w:r>
      <w:r w:rsidRPr="00CB6AA6">
        <w:tab/>
        <w:t>Impacts on Services, Entities and Interfaces</w:t>
      </w:r>
      <w:bookmarkEnd w:id="176"/>
      <w:bookmarkEnd w:id="177"/>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lastRenderedPageBreak/>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178" w:name="_Toc222577384"/>
      <w:bookmarkStart w:id="179" w:name="_Toc222723511"/>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 xml:space="preserve">Support Alerting phase P2A ADC establishment through </w:t>
      </w:r>
      <w:proofErr w:type="spellStart"/>
      <w:r>
        <w:rPr>
          <w:rFonts w:cs="Arial"/>
        </w:rPr>
        <w:t>Autolaunch</w:t>
      </w:r>
      <w:proofErr w:type="spellEnd"/>
      <w:r w:rsidR="004C6BA1">
        <w:rPr>
          <w:rFonts w:cs="Arial"/>
        </w:rPr>
        <w:t>/Autoload</w:t>
      </w:r>
      <w:r>
        <w:rPr>
          <w:rFonts w:cs="Arial"/>
        </w:rPr>
        <w:t xml:space="preserve"> Parameter</w:t>
      </w:r>
      <w:bookmarkEnd w:id="178"/>
      <w:bookmarkEnd w:id="179"/>
    </w:p>
    <w:p w14:paraId="71431108" w14:textId="0BF33993" w:rsidR="00377478" w:rsidRDefault="00377478" w:rsidP="00377478">
      <w:pPr>
        <w:pStyle w:val="Heading3"/>
      </w:pPr>
      <w:bookmarkStart w:id="180" w:name="_Toc222577385"/>
      <w:bookmarkStart w:id="181" w:name="_Toc222723512"/>
      <w:r>
        <w:t>6.6.0</w:t>
      </w:r>
      <w:r>
        <w:tab/>
        <w:t>High-level solution Principles</w:t>
      </w:r>
      <w:bookmarkEnd w:id="180"/>
      <w:bookmarkEnd w:id="181"/>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1782D2CC"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2D01F9" w:rsidRPr="00361395">
        <w:t>TS</w:t>
      </w:r>
      <w:r w:rsidR="002D01F9">
        <w:t> </w:t>
      </w:r>
      <w:r w:rsidR="002D01F9" w:rsidRPr="00361395">
        <w:t>23.228</w:t>
      </w:r>
      <w:r w:rsidR="002D01F9">
        <w:t> </w:t>
      </w:r>
      <w:r w:rsidR="002D01F9"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32A2CE46"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proofErr w:type="spellStart"/>
      <w:r w:rsidR="00686E2E" w:rsidRPr="00361395">
        <w:t>A</w:t>
      </w:r>
      <w:r w:rsidRPr="00361395">
        <w:t>utolaunch</w:t>
      </w:r>
      <w:proofErr w:type="spellEnd"/>
      <w:r w:rsidRPr="00361395">
        <w:t xml:space="preserve"> </w:t>
      </w:r>
      <w:r w:rsidR="00EC07D2" w:rsidRPr="00361395">
        <w:t xml:space="preserve">and/or Autoload </w:t>
      </w:r>
      <w:r w:rsidRPr="00361395">
        <w:t>defined in</w:t>
      </w:r>
      <w:r w:rsidR="00F91C51" w:rsidRPr="00361395">
        <w:t xml:space="preserve"> Table 8.2.2.3.1-2 of </w:t>
      </w:r>
      <w:r w:rsidR="002D01F9" w:rsidRPr="00361395">
        <w:t>TS</w:t>
      </w:r>
      <w:r w:rsidR="002D01F9">
        <w:t> </w:t>
      </w:r>
      <w:r w:rsidR="002D01F9" w:rsidRPr="00361395">
        <w:t>23.392</w:t>
      </w:r>
      <w:r w:rsidR="002D01F9">
        <w:t> </w:t>
      </w:r>
      <w:r w:rsidR="002D01F9" w:rsidRPr="00361395">
        <w:t>[</w:t>
      </w:r>
      <w:r w:rsidRPr="00361395">
        <w:t xml:space="preserve">7] will be used by the UE to automatically launch the application that need to be used during the alerting phase. The configuration of data channel application profile is defined in </w:t>
      </w:r>
      <w:r w:rsidR="002D01F9" w:rsidRPr="00361395">
        <w:t>TS</w:t>
      </w:r>
      <w:r w:rsidR="002D01F9">
        <w:t> </w:t>
      </w:r>
      <w:r w:rsidR="002D01F9" w:rsidRPr="00361395">
        <w:t>23.392</w:t>
      </w:r>
      <w:r w:rsidR="002D01F9">
        <w:t> </w:t>
      </w:r>
      <w:r w:rsidR="002D01F9"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182" w:name="_Toc222577386"/>
      <w:bookmarkStart w:id="183" w:name="_Toc222723513"/>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82"/>
      <w:bookmarkEnd w:id="183"/>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 xml:space="preserve">The DCSF sends the data channel application profile contained in the root application/application list. The profile contains the </w:t>
      </w:r>
      <w:proofErr w:type="spellStart"/>
      <w:r w:rsidR="00361395">
        <w:rPr>
          <w:lang w:val="en-US" w:eastAsia="zh-CN"/>
        </w:rPr>
        <w:t>Autolaunch</w:t>
      </w:r>
      <w:proofErr w:type="spellEnd"/>
      <w:r w:rsidR="00361395">
        <w:rPr>
          <w:lang w:val="en-US" w:eastAsia="zh-CN"/>
        </w:rPr>
        <w:t xml:space="preserve">/Autoload parameter based on configuration or subscription. UE-A/UE-B automatically download and launch the application based on the </w:t>
      </w:r>
      <w:proofErr w:type="spellStart"/>
      <w:r w:rsidR="00361395">
        <w:rPr>
          <w:lang w:val="en-US" w:eastAsia="zh-CN"/>
        </w:rPr>
        <w:t>Autolaunch</w:t>
      </w:r>
      <w:proofErr w:type="spellEnd"/>
      <w:r w:rsidR="00361395">
        <w:rPr>
          <w:lang w:val="en-US" w:eastAsia="zh-CN"/>
        </w:rPr>
        <w:t>/Autoload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lastRenderedPageBreak/>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184" w:name="_Toc222577387"/>
      <w:bookmarkStart w:id="185" w:name="_Toc222723514"/>
      <w:r>
        <w:rPr>
          <w:lang w:val="en-US" w:eastAsia="zh-CN"/>
        </w:rPr>
        <w:t>6.</w:t>
      </w:r>
      <w:r w:rsidR="0004537E">
        <w:rPr>
          <w:lang w:val="en-US" w:eastAsia="zh-CN"/>
        </w:rPr>
        <w:t>6</w:t>
      </w:r>
      <w:r>
        <w:rPr>
          <w:lang w:val="en-US" w:eastAsia="zh-CN"/>
        </w:rPr>
        <w:t>.2</w:t>
      </w:r>
      <w:r>
        <w:rPr>
          <w:lang w:val="en-US" w:eastAsia="zh-CN"/>
        </w:rPr>
        <w:tab/>
        <w:t>Procedure</w:t>
      </w:r>
      <w:bookmarkEnd w:id="184"/>
      <w:bookmarkEnd w:id="185"/>
    </w:p>
    <w:p w14:paraId="27955425" w14:textId="48E34DD8" w:rsidR="00377478" w:rsidRPr="000E656B" w:rsidRDefault="00377478" w:rsidP="00377478">
      <w:pPr>
        <w:pStyle w:val="Heading4"/>
        <w:rPr>
          <w:lang w:val="en-US" w:eastAsia="zh-CN"/>
        </w:rPr>
      </w:pPr>
      <w:bookmarkStart w:id="186" w:name="_Toc222577388"/>
      <w:bookmarkStart w:id="187" w:name="_Toc222723515"/>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86"/>
      <w:bookmarkEnd w:id="187"/>
    </w:p>
    <w:p w14:paraId="26C9DFFE" w14:textId="4DD7696B" w:rsidR="00377478" w:rsidRPr="00361395" w:rsidRDefault="00377478" w:rsidP="00377478">
      <w:r w:rsidRPr="00361395">
        <w:t xml:space="preserve">The </w:t>
      </w:r>
      <w:r w:rsidR="002D01F9" w:rsidRPr="00361395">
        <w:t>TS</w:t>
      </w:r>
      <w:r w:rsidR="002D01F9">
        <w:t> </w:t>
      </w:r>
      <w:r w:rsidR="002D01F9" w:rsidRPr="00361395">
        <w:t>23.392</w:t>
      </w:r>
      <w:r w:rsidR="002D01F9">
        <w:t> </w:t>
      </w:r>
      <w:r w:rsidR="002D01F9" w:rsidRPr="00361395">
        <w:rPr>
          <w:rFonts w:hint="eastAsia"/>
        </w:rPr>
        <w:t>[</w:t>
      </w:r>
      <w:r w:rsidRPr="00361395">
        <w:t xml:space="preserve">7] defines the </w:t>
      </w:r>
      <w:proofErr w:type="spellStart"/>
      <w:r w:rsidRPr="00361395">
        <w:t>Autolaunch</w:t>
      </w:r>
      <w:proofErr w:type="spellEnd"/>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5D7359BA"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2D01F9">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55pt;height:211.4pt" o:ole="">
            <v:imagedata r:id="rId29" o:title=""/>
          </v:shape>
          <o:OLEObject Type="Embed" ProgID="Visio.Drawing.15" ShapeID="_x0000_i1032" DrawAspect="Content" ObjectID="_1833706708" r:id="rId30"/>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39B4A87D"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2D01F9" w:rsidRPr="00361395">
        <w:t>TS</w:t>
      </w:r>
      <w:r w:rsidR="002D01F9">
        <w:t> </w:t>
      </w:r>
      <w:r w:rsidR="002D01F9" w:rsidRPr="00361395">
        <w:t>23.228</w:t>
      </w:r>
      <w:r w:rsidR="002D01F9">
        <w:t> </w:t>
      </w:r>
      <w:r w:rsidR="002D01F9"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28AA4A2A"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w:t>
      </w:r>
      <w:proofErr w:type="spellStart"/>
      <w:r w:rsidRPr="00361395">
        <w:t>Autolaunch</w:t>
      </w:r>
      <w:proofErr w:type="spellEnd"/>
      <w:r w:rsidR="00A5377B" w:rsidRPr="00361395">
        <w:t>/Autoload</w:t>
      </w:r>
      <w:r w:rsidRPr="00361395">
        <w:t xml:space="preserve"> parameter. The configuration of data channel application profile is defined in </w:t>
      </w:r>
      <w:r w:rsidR="002D01F9" w:rsidRPr="00361395">
        <w:t>TS</w:t>
      </w:r>
      <w:r w:rsidR="002D01F9">
        <w:t> </w:t>
      </w:r>
      <w:r w:rsidR="002D01F9" w:rsidRPr="00361395">
        <w:t>23.392</w:t>
      </w:r>
      <w:r w:rsidR="002D01F9">
        <w:t> </w:t>
      </w:r>
      <w:r w:rsidR="002D01F9" w:rsidRPr="00361395">
        <w:rPr>
          <w:rFonts w:hint="eastAsia"/>
        </w:rPr>
        <w:t>[</w:t>
      </w:r>
      <w:r w:rsidR="0004537E" w:rsidRPr="00361395">
        <w:t>7</w:t>
      </w:r>
      <w:r w:rsidRPr="00361395">
        <w:t>].</w:t>
      </w:r>
    </w:p>
    <w:p w14:paraId="27E5C5D9" w14:textId="1AB7C39F"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ditor</w:t>
      </w:r>
      <w:r w:rsidR="00195B24">
        <w:rPr>
          <w:lang w:val="en-US" w:eastAsia="zh-CN"/>
        </w:rPr>
        <w:t>'</w:t>
      </w:r>
      <w:r w:rsidRPr="00A7554E">
        <w:rPr>
          <w:lang w:val="en-US" w:eastAsia="zh-CN"/>
        </w:rPr>
        <w:t xml:space="preserve">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 xml:space="preserve">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7D7D4FF8"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00FC61C4">
        <w:rPr>
          <w:lang w:val="en-US" w:eastAsia="zh-CN"/>
        </w:rPr>
        <w:t>/Autoload</w:t>
      </w:r>
      <w:r w:rsidRPr="00377478">
        <w:rPr>
          <w:lang w:val="en-US" w:eastAsia="zh-CN"/>
        </w:rPr>
        <w:t xml:space="preserve"> parameter in its data channel application profile. The definition and usage of the parameter are defined in </w:t>
      </w:r>
      <w:r w:rsidR="002D01F9" w:rsidRPr="00377478">
        <w:rPr>
          <w:lang w:val="en-US" w:eastAsia="zh-CN"/>
        </w:rPr>
        <w:t>TS</w:t>
      </w:r>
      <w:r w:rsidR="002D01F9">
        <w:rPr>
          <w:lang w:val="en-US" w:eastAsia="zh-CN"/>
        </w:rPr>
        <w:t> </w:t>
      </w:r>
      <w:r w:rsidR="002D01F9" w:rsidRPr="00377478">
        <w:rPr>
          <w:lang w:val="en-US" w:eastAsia="zh-CN"/>
        </w:rPr>
        <w:t>23.392</w:t>
      </w:r>
      <w:r w:rsidR="002D01F9">
        <w:rPr>
          <w:lang w:val="en-US" w:eastAsia="zh-CN"/>
        </w:rPr>
        <w:t> </w:t>
      </w:r>
      <w:r w:rsidR="002D01F9"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w:t>
      </w:r>
      <w:proofErr w:type="spellStart"/>
      <w:r w:rsidR="008023AE">
        <w:rPr>
          <w:lang w:val="en-US" w:eastAsia="zh-CN"/>
        </w:rPr>
        <w:t>Autolaunch</w:t>
      </w:r>
      <w:proofErr w:type="spellEnd"/>
      <w:r w:rsidR="008023AE">
        <w:rPr>
          <w:lang w:val="en-US" w:eastAsia="zh-CN"/>
        </w:rPr>
        <w:t>/Autoload parameter.</w:t>
      </w:r>
    </w:p>
    <w:p w14:paraId="1685901B" w14:textId="3D6AFA03" w:rsidR="00377478" w:rsidRPr="00361395" w:rsidRDefault="00377478" w:rsidP="00377478">
      <w:pPr>
        <w:pStyle w:val="Heading4"/>
      </w:pPr>
      <w:bookmarkStart w:id="188" w:name="_Toc222577389"/>
      <w:bookmarkStart w:id="189" w:name="_Toc222723516"/>
      <w:r w:rsidRPr="00361395">
        <w:rPr>
          <w:rFonts w:hint="eastAsia"/>
        </w:rPr>
        <w:lastRenderedPageBreak/>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188"/>
      <w:bookmarkEnd w:id="189"/>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1pt;height:278.8pt" o:ole="">
            <v:imagedata r:id="rId31" o:title=""/>
          </v:shape>
          <o:OLEObject Type="Embed" ProgID="Visio.Drawing.15" ShapeID="_x0000_i1033" DrawAspect="Content" ObjectID="_1833706709" r:id="rId32"/>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10092E10"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2D01F9">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190" w:name="_Toc222577390"/>
      <w:bookmarkStart w:id="191" w:name="_Toc222723517"/>
      <w:r>
        <w:rPr>
          <w:rFonts w:hint="eastAsia"/>
          <w:lang w:val="en-US" w:eastAsia="zh-CN"/>
        </w:rPr>
        <w:lastRenderedPageBreak/>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90"/>
      <w:bookmarkEnd w:id="191"/>
    </w:p>
    <w:p w14:paraId="2AD181E8" w14:textId="77777777" w:rsidR="009F4C77" w:rsidRPr="00361395" w:rsidRDefault="009F4C77" w:rsidP="00361395">
      <w:pPr>
        <w:pStyle w:val="TH"/>
      </w:pPr>
      <w:r w:rsidRPr="00361395">
        <w:object w:dxaOrig="10249" w:dyaOrig="4800" w14:anchorId="6E91B22F">
          <v:shape id="_x0000_i1034" type="#_x0000_t75" style="width:481.55pt;height:225.2pt" o:ole="">
            <v:imagedata r:id="rId33" o:title=""/>
          </v:shape>
          <o:OLEObject Type="Embed" ProgID="Visio.Drawing.15" ShapeID="_x0000_i1034" DrawAspect="Content" ObjectID="_1833706710" r:id="rId34"/>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1FF310D1" w:rsidR="00361395" w:rsidRDefault="00361395" w:rsidP="009F4C77">
      <w:pPr>
        <w:pStyle w:val="B1"/>
      </w:pPr>
      <w:r>
        <w:t>3.</w:t>
      </w:r>
      <w:r>
        <w:tab/>
        <w:t>Steps 2-21</w:t>
      </w:r>
      <w:r w:rsidRPr="00361395">
        <w:t xml:space="preserve"> </w:t>
      </w:r>
      <w:r>
        <w:t xml:space="preserve">in clause AC.7.2.2 of </w:t>
      </w:r>
      <w:r w:rsidR="002D01F9">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192" w:name="_Toc222577391"/>
      <w:bookmarkStart w:id="193" w:name="_Toc222723518"/>
      <w:r>
        <w:rPr>
          <w:rFonts w:hint="eastAsia"/>
          <w:lang w:val="en-US" w:eastAsia="zh-CN"/>
        </w:rPr>
        <w:t>6</w:t>
      </w:r>
      <w:r>
        <w:rPr>
          <w:lang w:val="en-US" w:eastAsia="zh-CN"/>
        </w:rPr>
        <w:t>.6.2.4</w:t>
      </w:r>
      <w:r>
        <w:rPr>
          <w:lang w:val="en-US" w:eastAsia="zh-CN"/>
        </w:rPr>
        <w:tab/>
        <w:t>Terminating Application Data Channel After the Call Established</w:t>
      </w:r>
      <w:bookmarkEnd w:id="192"/>
      <w:bookmarkEnd w:id="193"/>
    </w:p>
    <w:p w14:paraId="55B36B97" w14:textId="77777777" w:rsidR="009F4C77" w:rsidRDefault="009F4C77" w:rsidP="00DC0A47">
      <w:pPr>
        <w:pStyle w:val="TH"/>
      </w:pPr>
      <w:r>
        <w:object w:dxaOrig="9564" w:dyaOrig="3301" w14:anchorId="666DB01B">
          <v:shape id="_x0000_i1035" type="#_x0000_t75" style="width:478.1pt;height:165.3pt" o:ole="">
            <v:imagedata r:id="rId35" o:title=""/>
          </v:shape>
          <o:OLEObject Type="Embed" ProgID="Visio.Drawing.15" ShapeID="_x0000_i1035" DrawAspect="Content" ObjectID="_1833706711" r:id="rId36"/>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lastRenderedPageBreak/>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6D54ED19"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 xml:space="preserve">UE-A initiates a SIP </w:t>
      </w:r>
      <w:proofErr w:type="spellStart"/>
      <w:r>
        <w:rPr>
          <w:lang w:val="en-US" w:eastAsia="zh-CN"/>
        </w:rPr>
        <w:t>reINVITE</w:t>
      </w:r>
      <w:proofErr w:type="spellEnd"/>
      <w:r>
        <w:rPr>
          <w:lang w:val="en-US" w:eastAsia="zh-CN"/>
        </w:rPr>
        <w:t xml:space="preserve"> request to terminate the ADC based on</w:t>
      </w:r>
      <w:r w:rsidR="00B062B8">
        <w:rPr>
          <w:lang w:val="en-US" w:eastAsia="zh-CN"/>
        </w:rPr>
        <w:t xml:space="preserve"> clause AC.7.6 of</w:t>
      </w:r>
      <w:r>
        <w:rPr>
          <w:lang w:val="en-US" w:eastAsia="zh-CN"/>
        </w:rPr>
        <w:t xml:space="preserve"> </w:t>
      </w:r>
      <w:r w:rsidR="002D01F9">
        <w:rPr>
          <w:lang w:val="en-US" w:eastAsia="zh-CN"/>
        </w:rPr>
        <w:t>TS </w:t>
      </w:r>
      <w:bookmarkStart w:id="194" w:name="MCCTEMPBM_00000025"/>
      <w:r w:rsidR="002D01F9">
        <w:rPr>
          <w:lang w:val="en-US" w:eastAsia="zh-CN"/>
        </w:rPr>
        <w:t>23.228</w:t>
      </w:r>
      <w:bookmarkEnd w:id="194"/>
      <w:r w:rsidR="002D01F9">
        <w:rPr>
          <w:lang w:val="en-US" w:eastAsia="zh-CN"/>
        </w:rPr>
        <w:t> [</w:t>
      </w:r>
      <w:r w:rsidR="00B062B8">
        <w:rPr>
          <w:lang w:val="en-US" w:eastAsia="zh-CN"/>
        </w:rPr>
        <w:t>2]</w:t>
      </w:r>
      <w:r>
        <w:rPr>
          <w:lang w:val="en-US" w:eastAsia="zh-CN"/>
        </w:rPr>
        <w:t>.</w:t>
      </w:r>
    </w:p>
    <w:p w14:paraId="53737CA6" w14:textId="472EB1C5" w:rsidR="00377478" w:rsidRDefault="00377478" w:rsidP="00377478">
      <w:pPr>
        <w:pStyle w:val="Heading3"/>
        <w:rPr>
          <w:lang w:val="en-US" w:eastAsia="zh-CN"/>
        </w:rPr>
      </w:pPr>
      <w:bookmarkStart w:id="195" w:name="_Toc222577392"/>
      <w:bookmarkStart w:id="196" w:name="_Toc222723519"/>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95"/>
      <w:bookmarkEnd w:id="196"/>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 xml:space="preserve">supporting </w:t>
      </w:r>
      <w:proofErr w:type="spellStart"/>
      <w:r w:rsidRPr="00E76062">
        <w:rPr>
          <w:rFonts w:eastAsia="Yu Mincho"/>
        </w:rPr>
        <w:t>Autolaunch</w:t>
      </w:r>
      <w:proofErr w:type="spellEnd"/>
      <w:r w:rsidRPr="00E76062">
        <w:rPr>
          <w:rFonts w:eastAsia="Yu Mincho"/>
        </w:rPr>
        <w:t>/Autoload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197" w:name="_Toc222577393"/>
      <w:bookmarkStart w:id="198" w:name="_Toc222723520"/>
      <w:r w:rsidRPr="00CB6AA6">
        <w:t>6.</w:t>
      </w:r>
      <w:r>
        <w:t>7</w:t>
      </w:r>
      <w:r w:rsidRPr="00CB6AA6">
        <w:tab/>
        <w:t>Solution #</w:t>
      </w:r>
      <w:r>
        <w:t>7</w:t>
      </w:r>
      <w:r w:rsidRPr="00CB6AA6">
        <w:t xml:space="preserve">: </w:t>
      </w:r>
      <w:r w:rsidR="000523F2" w:rsidRPr="00C207EB">
        <w:t>IMS DC Events Supported by DCSF</w:t>
      </w:r>
      <w:bookmarkEnd w:id="197"/>
      <w:bookmarkEnd w:id="198"/>
    </w:p>
    <w:p w14:paraId="321B848C" w14:textId="4A76A402" w:rsidR="006750AA" w:rsidRPr="00CB6AA6" w:rsidRDefault="006750AA" w:rsidP="006750AA">
      <w:pPr>
        <w:pStyle w:val="Heading3"/>
      </w:pPr>
      <w:bookmarkStart w:id="199" w:name="_Toc222577394"/>
      <w:bookmarkStart w:id="200" w:name="_Toc222723521"/>
      <w:r w:rsidRPr="00CB6AA6">
        <w:t>6.</w:t>
      </w:r>
      <w:r>
        <w:t>7</w:t>
      </w:r>
      <w:r w:rsidRPr="00CB6AA6">
        <w:t>.0</w:t>
      </w:r>
      <w:r w:rsidRPr="00CB6AA6">
        <w:tab/>
        <w:t>High-level solution Principles</w:t>
      </w:r>
      <w:bookmarkEnd w:id="199"/>
      <w:bookmarkEnd w:id="200"/>
    </w:p>
    <w:p w14:paraId="64B8C1BA" w14:textId="77777777" w:rsidR="006750AA" w:rsidRDefault="006750AA" w:rsidP="006750AA">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201" w:name="_Toc222577395"/>
      <w:bookmarkStart w:id="202" w:name="_Toc222723522"/>
      <w:r w:rsidRPr="00CB6AA6">
        <w:t>6.</w:t>
      </w:r>
      <w:r>
        <w:t>7</w:t>
      </w:r>
      <w:r w:rsidRPr="00CB6AA6">
        <w:t>.1</w:t>
      </w:r>
      <w:r w:rsidRPr="00CB6AA6">
        <w:tab/>
        <w:t>Description</w:t>
      </w:r>
      <w:bookmarkEnd w:id="201"/>
      <w:bookmarkEnd w:id="202"/>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112BC068"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2D01F9">
        <w:t>TS 23.228 </w:t>
      </w:r>
      <w:bookmarkStart w:id="203" w:name="MCCTEMPBM_00000024"/>
      <w:r w:rsidR="002D01F9">
        <w:t>[</w:t>
      </w:r>
      <w:r w:rsidR="00393E0A">
        <w:t>2</w:t>
      </w:r>
      <w:bookmarkEnd w:id="203"/>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204" w:name="_PERM_MCCTEMPBM_CRPT14550000___5"/>
      <w:r w:rsidRPr="00E76062">
        <w:lastRenderedPageBreak/>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204"/>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205"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205"/>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206" w:name="_Toc222577396"/>
      <w:bookmarkStart w:id="207" w:name="_Toc222723523"/>
      <w:r w:rsidRPr="00CB6AA6">
        <w:t>6.</w:t>
      </w:r>
      <w:r w:rsidR="00BC4853">
        <w:t>7</w:t>
      </w:r>
      <w:r w:rsidRPr="00CB6AA6">
        <w:t>.2</w:t>
      </w:r>
      <w:r w:rsidRPr="00CB6AA6">
        <w:tab/>
        <w:t>Procedure</w:t>
      </w:r>
      <w:bookmarkEnd w:id="206"/>
      <w:bookmarkEnd w:id="207"/>
    </w:p>
    <w:p w14:paraId="60360639" w14:textId="03283E87" w:rsidR="007474E8" w:rsidRDefault="007474E8" w:rsidP="007474E8">
      <w:r>
        <w:t xml:space="preserve">The procedure for DCSF event exposure is very similar to the subscribe/notify procedure for non-subscriber specific IMS events in clause AD.3.3 of </w:t>
      </w:r>
      <w:r w:rsidR="002D01F9">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3.4pt;height:436.6pt" o:ole="">
            <v:imagedata r:id="rId37" o:title=""/>
          </v:shape>
          <o:OLEObject Type="Embed" ProgID="Visio.Drawing.15" ShapeID="_x0000_i1036" DrawAspect="Content" ObjectID="_1833706712" r:id="rId38"/>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lastRenderedPageBreak/>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208" w:name="_Toc222577397"/>
      <w:bookmarkStart w:id="209" w:name="_Toc222723524"/>
      <w:r w:rsidRPr="00CB6AA6">
        <w:t>6.</w:t>
      </w:r>
      <w:r w:rsidR="00393E0A">
        <w:t>7</w:t>
      </w:r>
      <w:r w:rsidRPr="00CB6AA6">
        <w:t>.3</w:t>
      </w:r>
      <w:r w:rsidRPr="00CB6AA6">
        <w:tab/>
        <w:t>Impacts on Services, Entities and Interfaces</w:t>
      </w:r>
      <w:bookmarkEnd w:id="208"/>
      <w:bookmarkEnd w:id="209"/>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210" w:name="_Toc222577398"/>
      <w:bookmarkStart w:id="211" w:name="_Toc222723525"/>
      <w:r w:rsidRPr="00874BAF">
        <w:t>6.</w:t>
      </w:r>
      <w:r>
        <w:t>8</w:t>
      </w:r>
      <w:r w:rsidRPr="00874BAF">
        <w:tab/>
        <w:t>Solution #</w:t>
      </w:r>
      <w:r>
        <w:t>8</w:t>
      </w:r>
      <w:r w:rsidRPr="00874BAF">
        <w:t xml:space="preserve">: </w:t>
      </w:r>
      <w:r>
        <w:t>S</w:t>
      </w:r>
      <w:r w:rsidRPr="00F73E26">
        <w:t>ubscription and notification of DC application downloading event</w:t>
      </w:r>
      <w:r>
        <w:t>s</w:t>
      </w:r>
      <w:bookmarkEnd w:id="210"/>
      <w:bookmarkEnd w:id="211"/>
    </w:p>
    <w:p w14:paraId="0A2F1AE2" w14:textId="736132B4" w:rsidR="003B7B70" w:rsidRDefault="003B7B70" w:rsidP="003B7B70">
      <w:pPr>
        <w:pStyle w:val="Heading3"/>
      </w:pPr>
      <w:bookmarkStart w:id="212" w:name="_Toc222577399"/>
      <w:bookmarkStart w:id="213" w:name="_Toc222723526"/>
      <w:bookmarkStart w:id="214" w:name="_Toc197067446"/>
      <w:r>
        <w:t>6.8.0</w:t>
      </w:r>
      <w:r>
        <w:tab/>
        <w:t>High-level solution principles</w:t>
      </w:r>
      <w:bookmarkEnd w:id="212"/>
      <w:bookmarkEnd w:id="213"/>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2EEDBEE6" w:rsidR="003B7B70" w:rsidRPr="007474E8" w:rsidRDefault="007474E8" w:rsidP="003B7B70">
      <w:r>
        <w:t xml:space="preserve">Once the IMS AS has received a subscription request from the AF as defined in Annex AD.3 of </w:t>
      </w:r>
      <w:r w:rsidR="002D01F9">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215" w:name="_Toc222577400"/>
      <w:bookmarkStart w:id="216" w:name="_Toc222723527"/>
      <w:r>
        <w:t>6.8.1</w:t>
      </w:r>
      <w:r>
        <w:tab/>
        <w:t>Types of DC application downloading events</w:t>
      </w:r>
      <w:bookmarkEnd w:id="215"/>
      <w:bookmarkEnd w:id="216"/>
    </w:p>
    <w:bookmarkEnd w:id="214"/>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 xml:space="preserve">Type 2: Subscriber-specific and DC application-agnostic event: The subscription request relates to one or more UEs, without indicating any specific DC application identifier. The DC AS identifier shall be included in the </w:t>
      </w:r>
      <w:r>
        <w:lastRenderedPageBreak/>
        <w:t>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7BA83BD2" w:rsidR="007474E8" w:rsidRDefault="007474E8" w:rsidP="007474E8">
      <w:pPr>
        <w:pStyle w:val="NO"/>
      </w:pPr>
      <w:r>
        <w:t>NOTE 2:</w:t>
      </w:r>
      <w:r>
        <w:tab/>
        <w:t xml:space="preserve">This is to ensure that a DC AS can receive notifications only about </w:t>
      </w:r>
      <w:r w:rsidR="00195B24">
        <w:t>"</w:t>
      </w:r>
      <w:r>
        <w:t>its own applications</w:t>
      </w:r>
      <w:r w:rsidR="00195B24">
        <w:t>"</w:t>
      </w:r>
      <w:r>
        <w:t>.</w:t>
      </w:r>
    </w:p>
    <w:p w14:paraId="6A490A81" w14:textId="3D889C80" w:rsidR="003B7B70" w:rsidRPr="007474E8" w:rsidRDefault="003B7B70" w:rsidP="003B7B70">
      <w:pPr>
        <w:pStyle w:val="Heading3"/>
      </w:pPr>
      <w:bookmarkStart w:id="217" w:name="_Toc222577401"/>
      <w:bookmarkStart w:id="218" w:name="_Toc222723528"/>
      <w:r w:rsidRPr="007474E8">
        <w:t>6.8.2</w:t>
      </w:r>
      <w:r w:rsidRPr="007474E8">
        <w:rPr>
          <w:rFonts w:hint="eastAsia"/>
        </w:rPr>
        <w:tab/>
      </w:r>
      <w:r w:rsidRPr="007474E8">
        <w:t>Procedure of DC application downloading event subscription and notification</w:t>
      </w:r>
      <w:bookmarkEnd w:id="217"/>
      <w:bookmarkEnd w:id="218"/>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6pt;height:262.65pt" o:ole="">
            <v:imagedata r:id="rId39" o:title="" cropbottom="3398f" cropright="2749f"/>
          </v:shape>
          <o:OLEObject Type="Embed" ProgID="Visio.Drawing.15" ShapeID="_x0000_i1037" DrawAspect="Content" ObjectID="_1833706713" r:id="rId40"/>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02E315BD"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2D01F9">
        <w:t>TS 23.228 [</w:t>
      </w:r>
      <w:r>
        <w:t xml:space="preserve">2] is followed. For Type 3 or Type 4 event targeting any UE, clause AD.3.3 of </w:t>
      </w:r>
      <w:r w:rsidR="002D01F9">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70AA6178" w:rsidR="007474E8" w:rsidRDefault="007474E8" w:rsidP="007474E8">
      <w:pPr>
        <w:pStyle w:val="B1"/>
      </w:pPr>
      <w:r>
        <w:t>2.</w:t>
      </w:r>
      <w:r>
        <w:tab/>
        <w:t xml:space="preserve">The UE requests BDC establishment as defined in clause AC.7.1 of </w:t>
      </w:r>
      <w:r w:rsidR="002D01F9">
        <w:t>TS 23.228 [</w:t>
      </w:r>
      <w:r>
        <w:t>2]. During this process, the IMS AS selects a DCSF.</w:t>
      </w:r>
    </w:p>
    <w:p w14:paraId="2160C335" w14:textId="6A08F81F" w:rsidR="007474E8" w:rsidRDefault="007474E8" w:rsidP="007474E8">
      <w:pPr>
        <w:pStyle w:val="B1"/>
      </w:pPr>
      <w:r>
        <w:t>3.</w:t>
      </w:r>
      <w:r>
        <w:tab/>
        <w:t xml:space="preserve">The IMS AS on behalf of the NEF/DC AS forwards the event subscription request received in step 1 to the selected DCSF for: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18627E6A" w:rsidR="007474E8" w:rsidRDefault="007474E8" w:rsidP="007474E8">
      <w:pPr>
        <w:pStyle w:val="NO"/>
      </w:pPr>
      <w:r>
        <w:t>NOTE 2:</w:t>
      </w:r>
      <w:r>
        <w:tab/>
        <w:t xml:space="preserve">This is to ensure that a DC AS can receive notifications only about </w:t>
      </w:r>
      <w:r w:rsidR="00195B24">
        <w:t>"</w:t>
      </w:r>
      <w:r>
        <w:t>its own applications</w:t>
      </w:r>
      <w:r w:rsidR="00195B24">
        <w:t>"</w:t>
      </w:r>
      <w:r>
        <w:t>.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219" w:name="_Toc222577402"/>
      <w:bookmarkStart w:id="220" w:name="_Toc222723529"/>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219"/>
      <w:bookmarkEnd w:id="220"/>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6pt;height:270.7pt" o:ole="">
            <v:imagedata r:id="rId41" o:title="" cropbottom="3398f" cropright="2749f"/>
          </v:shape>
          <o:OLEObject Type="Embed" ProgID="Visio.Drawing.15" ShapeID="_x0000_i1038" DrawAspect="Content" ObjectID="_1833706714" r:id="rId42"/>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w:t>
      </w:r>
      <w:proofErr w:type="spellStart"/>
      <w:r w:rsidRPr="00062E17">
        <w:t>Nnef_AnalyticsExposure_Subscribe</w:t>
      </w:r>
      <w:proofErr w:type="spellEnd"/>
      <w:r w:rsidRPr="00062E17">
        <w:t>)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 xml:space="preserve">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w:t>
      </w:r>
      <w:proofErr w:type="spellStart"/>
      <w:r w:rsidRPr="00062E17">
        <w:t>Nnwdaf_AnalyticsSubscription_Subscribe</w:t>
      </w:r>
      <w:proofErr w:type="spellEnd"/>
      <w:r w:rsidRPr="00062E17">
        <w:t xml:space="preserv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29360EB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2D01F9" w:rsidRPr="00062E17">
        <w:t>TS</w:t>
      </w:r>
      <w:r w:rsidR="002D01F9">
        <w:t> </w:t>
      </w:r>
      <w:r w:rsidR="002D01F9" w:rsidRPr="00062E17">
        <w:t>23.228</w:t>
      </w:r>
      <w:r w:rsidR="002D01F9">
        <w:t> </w:t>
      </w:r>
      <w:r w:rsidR="002D01F9"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 xml:space="preserve">NWDAF aggregates the events based on the Notification Correlation ID contained in the messages from step 6 and generates the analytics result. NWDAF notifies NEF about the analytics result using Notification Target Address (+ Notification Correlation ID) received in step 2 via </w:t>
      </w:r>
      <w:proofErr w:type="spellStart"/>
      <w:r w:rsidRPr="00062E17">
        <w:t>Nnwdaf_AnalyticsSubscription_Notify</w:t>
      </w:r>
      <w:proofErr w:type="spellEnd"/>
      <w:r w:rsidRPr="00062E17">
        <w:t>. The NEF responds to the notification.</w:t>
      </w:r>
    </w:p>
    <w:p w14:paraId="4AAD1ECE" w14:textId="77777777" w:rsidR="00062E17" w:rsidRPr="00062E17" w:rsidRDefault="00062E17" w:rsidP="00062E17">
      <w:pPr>
        <w:pStyle w:val="B1"/>
      </w:pPr>
      <w:r w:rsidRPr="00062E17">
        <w:t>10-11.</w:t>
      </w:r>
      <w:r w:rsidRPr="00062E17">
        <w:tab/>
        <w:t xml:space="preserve">The NEF determines the DC AS based on the Notification Correlation ID received in step 1 and notifies the DC AS about the analytics result via </w:t>
      </w:r>
      <w:proofErr w:type="spellStart"/>
      <w:r w:rsidRPr="00062E17">
        <w:t>Nnef_AnalyticsExposure_Notify</w:t>
      </w:r>
      <w:proofErr w:type="spellEnd"/>
      <w:r w:rsidRPr="00062E17">
        <w:t>.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6pt;height:270.7pt" o:ole="">
            <v:imagedata r:id="rId43" o:title="" cropbottom="3398f" cropright="2749f"/>
          </v:shape>
          <o:OLEObject Type="Embed" ProgID="Visio.Drawing.15" ShapeID="_x0000_i1039" DrawAspect="Content" ObjectID="_1833706715" r:id="rId44"/>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6D0963C4"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2D01F9">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221" w:name="_Toc222577403"/>
      <w:bookmarkStart w:id="222" w:name="_Toc222723530"/>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221"/>
      <w:bookmarkEnd w:id="222"/>
    </w:p>
    <w:p w14:paraId="663F2CCD" w14:textId="4EFCA067"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2D01F9">
        <w:t>TS </w:t>
      </w:r>
      <w:r w:rsidR="002D01F9" w:rsidRPr="00062E17">
        <w:t>23.228</w:t>
      </w:r>
      <w:r w:rsidR="002D01F9">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lastRenderedPageBreak/>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69946E69" w:rsidR="00062E17" w:rsidRDefault="00062E17" w:rsidP="00062E17">
      <w:pPr>
        <w:pStyle w:val="B1"/>
      </w:pPr>
      <w:r>
        <w:t>-</w:t>
      </w:r>
      <w:r>
        <w:tab/>
        <w:t xml:space="preserve">(if Figure 6.8.3-2 applies) subscription following clauses AD.3.2 and AD.3.3 of </w:t>
      </w:r>
      <w:r w:rsidR="002D01F9">
        <w:t>TS 23.228 [</w:t>
      </w:r>
      <w:r>
        <w:t>2], where the NWDAF initiates the subscription instead of the NEF.</w:t>
      </w:r>
    </w:p>
    <w:p w14:paraId="69CE2AD9" w14:textId="4D8DEFE2" w:rsidR="00BC4853" w:rsidRPr="00874BAF" w:rsidRDefault="00BC4853" w:rsidP="00BC4853">
      <w:pPr>
        <w:pStyle w:val="Heading2"/>
      </w:pPr>
      <w:bookmarkStart w:id="223" w:name="_Toc222577404"/>
      <w:bookmarkStart w:id="224" w:name="_Toc222723531"/>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223"/>
      <w:bookmarkEnd w:id="224"/>
    </w:p>
    <w:p w14:paraId="254EBA60" w14:textId="7D09B299" w:rsidR="00BC4853" w:rsidRPr="00874BAF" w:rsidRDefault="00BC4853" w:rsidP="00BC4853">
      <w:pPr>
        <w:pStyle w:val="Heading3"/>
      </w:pPr>
      <w:bookmarkStart w:id="225" w:name="_Toc222577405"/>
      <w:bookmarkStart w:id="226" w:name="_Toc222723532"/>
      <w:r w:rsidRPr="00874BAF">
        <w:t>6.</w:t>
      </w:r>
      <w:r w:rsidR="00865BC9">
        <w:t>9</w:t>
      </w:r>
      <w:r w:rsidRPr="00874BAF">
        <w:t>.0</w:t>
      </w:r>
      <w:r w:rsidRPr="00874BAF">
        <w:rPr>
          <w:rFonts w:hint="eastAsia"/>
        </w:rPr>
        <w:tab/>
      </w:r>
      <w:r w:rsidRPr="00874BAF">
        <w:t>High-level solution Principles</w:t>
      </w:r>
      <w:bookmarkEnd w:id="225"/>
      <w:bookmarkEnd w:id="226"/>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227" w:name="_Toc222577406"/>
      <w:bookmarkStart w:id="228" w:name="_Toc222723533"/>
      <w:r w:rsidRPr="00874BAF">
        <w:t>6.</w:t>
      </w:r>
      <w:r w:rsidR="00BD0153">
        <w:t>9</w:t>
      </w:r>
      <w:r w:rsidRPr="00874BAF">
        <w:t>.1</w:t>
      </w:r>
      <w:r w:rsidRPr="00874BAF">
        <w:tab/>
        <w:t>Description</w:t>
      </w:r>
      <w:bookmarkEnd w:id="227"/>
      <w:bookmarkEnd w:id="228"/>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lastRenderedPageBreak/>
        <w:t>Table 6.</w:t>
      </w:r>
      <w:r w:rsidR="00640304">
        <w:t>9</w:t>
      </w:r>
      <w:r>
        <w:t>.1-1 List of events supported by DCSF</w:t>
      </w:r>
    </w:p>
    <w:tbl>
      <w:tblPr>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229"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230" w:name="_Toc222577407"/>
      <w:bookmarkStart w:id="231" w:name="_Toc222723534"/>
      <w:bookmarkEnd w:id="229"/>
      <w:r w:rsidRPr="00874BAF">
        <w:t>6.</w:t>
      </w:r>
      <w:r w:rsidR="00BD0153">
        <w:t>9</w:t>
      </w:r>
      <w:r w:rsidRPr="00874BAF">
        <w:t>.2</w:t>
      </w:r>
      <w:r w:rsidRPr="00874BAF">
        <w:tab/>
        <w:t>Service definition</w:t>
      </w:r>
      <w:bookmarkEnd w:id="230"/>
      <w:bookmarkEnd w:id="231"/>
    </w:p>
    <w:p w14:paraId="22767758" w14:textId="27FAB7E6" w:rsidR="00BC4853" w:rsidRPr="00874BAF" w:rsidRDefault="00BC4853" w:rsidP="00BC4853">
      <w:pPr>
        <w:pStyle w:val="Heading4"/>
      </w:pPr>
      <w:bookmarkStart w:id="232" w:name="_Toc222577408"/>
      <w:bookmarkStart w:id="233" w:name="_Toc222723535"/>
      <w:r w:rsidRPr="00874BAF">
        <w:t>6.</w:t>
      </w:r>
      <w:r w:rsidR="00BD0153">
        <w:t>9</w:t>
      </w:r>
      <w:r w:rsidRPr="00874BAF">
        <w:t>.2.1</w:t>
      </w:r>
      <w:r w:rsidRPr="00874BAF">
        <w:tab/>
        <w:t>General</w:t>
      </w:r>
      <w:bookmarkEnd w:id="232"/>
      <w:bookmarkEnd w:id="233"/>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234" w:name="_Toc222577409"/>
      <w:bookmarkStart w:id="235" w:name="_Toc222723536"/>
      <w:r w:rsidRPr="00874BAF">
        <w:t>6.</w:t>
      </w:r>
      <w:r w:rsidR="00BD0153">
        <w:t>9</w:t>
      </w:r>
      <w:r w:rsidRPr="00874BAF">
        <w:t>.2.1</w:t>
      </w:r>
      <w:r>
        <w:t>.1</w:t>
      </w:r>
      <w:r w:rsidRPr="00874BAF">
        <w:tab/>
      </w:r>
      <w:r>
        <w:t>HSS Service</w:t>
      </w:r>
      <w:bookmarkEnd w:id="234"/>
      <w:bookmarkEnd w:id="235"/>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proofErr w:type="spellStart"/>
            <w:r w:rsidRPr="008F72DD">
              <w:rPr>
                <w:rFonts w:eastAsia="SimSun"/>
                <w:lang w:eastAsia="zh-CN"/>
              </w:rPr>
              <w:t>ImsSubscriber</w:t>
            </w:r>
            <w:proofErr w:type="spellEnd"/>
            <w:r w:rsidRPr="008F72DD">
              <w:rPr>
                <w:rFonts w:eastAsia="SimSun"/>
                <w:lang w:eastAsia="zh-CN"/>
              </w:rPr>
              <w:t xml:space="preserve">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w:t>
            </w:r>
            <w:proofErr w:type="spellStart"/>
            <w:r w:rsidRPr="008F72DD">
              <w:t>ImsSDM</w:t>
            </w:r>
            <w:proofErr w:type="spellEnd"/>
            <w:r w:rsidRPr="008F72DD">
              <w:t>)</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236" w:name="_PERM_MCCTEMPBM_CRPT14550003___5"/>
            <w:r w:rsidRPr="008F72DD">
              <w:rPr>
                <w:rFonts w:eastAsia="SimSun"/>
                <w:lang w:eastAsia="zh-CN"/>
              </w:rPr>
              <w:t>S-CSCF, IMS AS</w:t>
            </w:r>
            <w:r w:rsidRPr="00062E17">
              <w:rPr>
                <w:rFonts w:eastAsia="SimSun"/>
                <w:color w:val="FF0000"/>
              </w:rPr>
              <w:t>, DCSF</w:t>
            </w:r>
            <w:bookmarkEnd w:id="236"/>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proofErr w:type="spellStart"/>
            <w:r w:rsidRPr="008F72DD">
              <w:rPr>
                <w:lang w:eastAsia="zh-CN"/>
              </w:rPr>
              <w:t>Deregistration</w:t>
            </w:r>
            <w:r w:rsidRPr="008F72DD">
              <w:rPr>
                <w:rFonts w:eastAsia="SimSun"/>
                <w:bCs/>
                <w:lang w:eastAsia="zh-CN"/>
              </w:rPr>
              <w:t>Notification</w:t>
            </w:r>
            <w:proofErr w:type="spellEnd"/>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w:t>
            </w:r>
            <w:proofErr w:type="spellStart"/>
            <w:r w:rsidRPr="008F72DD">
              <w:rPr>
                <w:rFonts w:eastAsia="SimSun"/>
                <w:lang w:eastAsia="zh-CN"/>
              </w:rPr>
              <w:t>ImsUECM</w:t>
            </w:r>
            <w:proofErr w:type="spellEnd"/>
            <w:r w:rsidRPr="008F72DD">
              <w:rPr>
                <w:rFonts w:eastAsia="SimSun"/>
                <w:lang w:eastAsia="zh-CN"/>
              </w:rPr>
              <w:t>)</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proofErr w:type="spellStart"/>
            <w:r w:rsidRPr="008F72DD">
              <w:rPr>
                <w:rFonts w:eastAsia="SimSun"/>
                <w:lang w:eastAsia="zh-CN"/>
              </w:rPr>
              <w:t>RestorationInfoGet</w:t>
            </w:r>
            <w:proofErr w:type="spellEnd"/>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proofErr w:type="spellStart"/>
            <w:r w:rsidRPr="008F72DD">
              <w:rPr>
                <w:rFonts w:eastAsia="SimSun"/>
                <w:lang w:eastAsia="zh-CN"/>
              </w:rPr>
              <w:t>RestorationInfoUpdate</w:t>
            </w:r>
            <w:proofErr w:type="spellEnd"/>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proofErr w:type="spellStart"/>
            <w:r w:rsidRPr="008F72DD">
              <w:rPr>
                <w:rFonts w:eastAsia="SimSun"/>
                <w:bCs/>
                <w:lang w:eastAsia="zh-CN"/>
              </w:rPr>
              <w:t>AsInfoGet</w:t>
            </w:r>
            <w:proofErr w:type="spellEnd"/>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237"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proofErr w:type="spellStart"/>
            <w:r w:rsidRPr="00062E17">
              <w:rPr>
                <w:rFonts w:eastAsia="SimSun"/>
                <w:color w:val="FF0000"/>
              </w:rPr>
              <w:t>DcsfInfoGet</w:t>
            </w:r>
            <w:proofErr w:type="spellEnd"/>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238" w:name="_PERM_MCCTEMPBM_CRPT14550005___5" w:colFirst="1" w:colLast="2"/>
            <w:bookmarkEnd w:id="237"/>
          </w:p>
        </w:tc>
        <w:tc>
          <w:tcPr>
            <w:tcW w:w="2300" w:type="dxa"/>
          </w:tcPr>
          <w:p w14:paraId="6DFB00B3" w14:textId="77777777" w:rsidR="00547C92" w:rsidRPr="00062E17" w:rsidRDefault="00547C92" w:rsidP="00062E17">
            <w:pPr>
              <w:pStyle w:val="TAL"/>
              <w:rPr>
                <w:rFonts w:eastAsia="SimSun"/>
                <w:color w:val="FF0000"/>
              </w:rPr>
            </w:pPr>
            <w:proofErr w:type="spellStart"/>
            <w:r w:rsidRPr="00062E17">
              <w:rPr>
                <w:rFonts w:eastAsia="SimSun"/>
                <w:color w:val="FF0000"/>
              </w:rPr>
              <w:t>DcsfInfoUnsubscribe</w:t>
            </w:r>
            <w:proofErr w:type="spellEnd"/>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239" w:name="_PERM_MCCTEMPBM_CRPT14550006___5" w:colFirst="1" w:colLast="2"/>
            <w:bookmarkEnd w:id="238"/>
          </w:p>
        </w:tc>
        <w:tc>
          <w:tcPr>
            <w:tcW w:w="2300" w:type="dxa"/>
          </w:tcPr>
          <w:p w14:paraId="5DEDAB3D" w14:textId="77777777" w:rsidR="00547C92" w:rsidRPr="00062E17" w:rsidRDefault="00547C92" w:rsidP="00062E17">
            <w:pPr>
              <w:pStyle w:val="TAL"/>
              <w:rPr>
                <w:rFonts w:eastAsia="SimSun"/>
                <w:color w:val="FF0000"/>
              </w:rPr>
            </w:pPr>
            <w:proofErr w:type="spellStart"/>
            <w:r w:rsidRPr="00062E17">
              <w:rPr>
                <w:rFonts w:eastAsia="SimSun"/>
                <w:color w:val="FF0000"/>
              </w:rPr>
              <w:t>DcsfInfoNotify</w:t>
            </w:r>
            <w:proofErr w:type="spellEnd"/>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239"/>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proofErr w:type="spellStart"/>
            <w:r w:rsidRPr="008F72DD">
              <w:rPr>
                <w:rFonts w:eastAsia="SimSun"/>
                <w:lang w:eastAsia="zh-CN"/>
              </w:rPr>
              <w:t>ImsUE</w:t>
            </w:r>
            <w:proofErr w:type="spellEnd"/>
            <w:r w:rsidRPr="008F72DD">
              <w:rPr>
                <w:rFonts w:eastAsia="SimSun"/>
                <w:lang w:eastAsia="zh-CN"/>
              </w:rPr>
              <w:t xml:space="preserve"> Authentication (_</w:t>
            </w:r>
            <w:proofErr w:type="spellStart"/>
            <w:r w:rsidRPr="008F72DD">
              <w:rPr>
                <w:rFonts w:eastAsia="SimSun"/>
                <w:lang w:eastAsia="zh-CN"/>
              </w:rPr>
              <w:t>ImsUEAU</w:t>
            </w:r>
            <w:proofErr w:type="spellEnd"/>
            <w:r w:rsidRPr="008F72DD">
              <w:rPr>
                <w:rFonts w:eastAsia="SimSun"/>
                <w:lang w:eastAsia="zh-CN"/>
              </w:rPr>
              <w:t>)</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proofErr w:type="spellStart"/>
            <w:r w:rsidRPr="008F72DD">
              <w:rPr>
                <w:rFonts w:eastAsia="SimSun"/>
                <w:lang w:eastAsia="zh-CN"/>
              </w:rPr>
              <w:t>ImsEventExposure</w:t>
            </w:r>
            <w:proofErr w:type="spellEnd"/>
            <w:r w:rsidRPr="008F72DD">
              <w:rPr>
                <w:rFonts w:eastAsia="SimSun"/>
                <w:lang w:eastAsia="zh-CN"/>
              </w:rPr>
              <w:t xml:space="preserv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w:t>
            </w:r>
            <w:proofErr w:type="spellStart"/>
            <w:r w:rsidRPr="008F72DD">
              <w:rPr>
                <w:rFonts w:eastAsia="SimSun"/>
                <w:lang w:eastAsia="zh-CN"/>
              </w:rPr>
              <w:t>ImsEE</w:t>
            </w:r>
            <w:proofErr w:type="spellEnd"/>
            <w:r w:rsidRPr="008F72DD">
              <w:rPr>
                <w:rFonts w:eastAsia="SimSun"/>
                <w:lang w:eastAsia="zh-CN"/>
              </w:rPr>
              <w:t>)</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r>
      <w:proofErr w:type="spellStart"/>
      <w:r w:rsidR="00BC4853" w:rsidRPr="00DC0BB5">
        <w:t>Nhss_ImsUECM_Registration</w:t>
      </w:r>
      <w:proofErr w:type="spellEnd"/>
      <w:r w:rsidR="00BC4853" w:rsidRPr="00DC0BB5">
        <w:t xml:space="preserve"> service operation</w:t>
      </w:r>
      <w:r w:rsidRPr="00DC0BB5">
        <w:t xml:space="preserve"> (modified)</w:t>
      </w:r>
    </w:p>
    <w:p w14:paraId="0D618E6B" w14:textId="3A6446F0" w:rsidR="00791634" w:rsidRPr="00DC0BB5" w:rsidRDefault="00547C92" w:rsidP="00DC0BB5">
      <w:r w:rsidRPr="00DC0BB5">
        <w:t xml:space="preserve">Clause AA.2.1.2.1 of </w:t>
      </w:r>
      <w:r w:rsidR="002D01F9" w:rsidRPr="00DC0BB5">
        <w:t>TS</w:t>
      </w:r>
      <w:r w:rsidR="002D01F9">
        <w:t> </w:t>
      </w:r>
      <w:r w:rsidR="002D01F9" w:rsidRPr="00DC0BB5">
        <w:t>23.228</w:t>
      </w:r>
      <w:r w:rsidR="002D01F9">
        <w:t> </w:t>
      </w:r>
      <w:r w:rsidR="002D01F9"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w:t>
      </w:r>
      <w:proofErr w:type="spellStart"/>
      <w:r w:rsidRPr="00DF18AB">
        <w:t>Nhss_ImsUECM_Registration</w:t>
      </w:r>
      <w:proofErr w:type="spellEnd"/>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240"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lastRenderedPageBreak/>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240"/>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241" w:name="_Toc209535538"/>
      <w:r w:rsidRPr="00695CBB">
        <w:t>6.9.2.1.1.</w:t>
      </w:r>
      <w:r>
        <w:t>1</w:t>
      </w:r>
      <w:r w:rsidRPr="00695CBB">
        <w:tab/>
      </w:r>
      <w:proofErr w:type="spellStart"/>
      <w:r w:rsidRPr="00695CBB">
        <w:t>Nhss_ImsUECM_Deregistration</w:t>
      </w:r>
      <w:proofErr w:type="spellEnd"/>
      <w:r w:rsidRPr="00695CBB">
        <w:t xml:space="preserve"> service operation</w:t>
      </w:r>
      <w:bookmarkEnd w:id="241"/>
      <w:r w:rsidRPr="00695CBB">
        <w:t xml:space="preserve"> (modified)</w:t>
      </w:r>
    </w:p>
    <w:p w14:paraId="4A44C531" w14:textId="77777777" w:rsidR="00276FF9" w:rsidRPr="00695CBB" w:rsidRDefault="00276FF9" w:rsidP="00DC0BB5">
      <w:r w:rsidRPr="00695CBB">
        <w:rPr>
          <w:b/>
        </w:rPr>
        <w:t>Service operation name:</w:t>
      </w:r>
      <w:r w:rsidRPr="00695CBB">
        <w:t xml:space="preserve"> </w:t>
      </w:r>
      <w:proofErr w:type="spellStart"/>
      <w:r w:rsidRPr="00695CBB">
        <w:t>Nhss_ImsUECM_Deregistration</w:t>
      </w:r>
      <w:proofErr w:type="spellEnd"/>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242"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242"/>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r>
      <w:proofErr w:type="spellStart"/>
      <w:r w:rsidRPr="00DC0BB5">
        <w:t>Nhss_ImsUECM_DcsfInfoGet</w:t>
      </w:r>
      <w:proofErr w:type="spellEnd"/>
      <w:r w:rsidRPr="00DC0BB5">
        <w:t xml:space="preserve"> service operation</w:t>
      </w:r>
    </w:p>
    <w:p w14:paraId="0E54F474" w14:textId="77777777" w:rsidR="00BC4853" w:rsidRPr="00DF18AB" w:rsidRDefault="00BC4853" w:rsidP="00BC4853">
      <w:r w:rsidRPr="00DF18AB">
        <w:rPr>
          <w:b/>
        </w:rPr>
        <w:t>Service operation name:</w:t>
      </w:r>
      <w:r w:rsidRPr="00DF18AB">
        <w:t xml:space="preserve"> </w:t>
      </w:r>
      <w:proofErr w:type="spellStart"/>
      <w:r w:rsidRPr="00DF18AB">
        <w:t>Nhss_ImsUECM_</w:t>
      </w:r>
      <w:r>
        <w:t>DcsfInfoGet</w:t>
      </w:r>
      <w:proofErr w:type="spellEnd"/>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r>
      <w:proofErr w:type="spellStart"/>
      <w:r w:rsidRPr="00DC0BB5">
        <w:t>Nhss_ImsUECM_DcsfUnsubscribe</w:t>
      </w:r>
      <w:proofErr w:type="spellEnd"/>
    </w:p>
    <w:p w14:paraId="76BBFCEA"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r>
      <w:proofErr w:type="spellStart"/>
      <w:r w:rsidRPr="00DC0BB5">
        <w:t>Nhss_ImsUECM_DcsfNotify</w:t>
      </w:r>
      <w:proofErr w:type="spellEnd"/>
    </w:p>
    <w:p w14:paraId="31A17B00"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lastRenderedPageBreak/>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243" w:name="_Toc222577410"/>
      <w:bookmarkStart w:id="244" w:name="_Toc222723537"/>
      <w:r w:rsidRPr="00874BAF">
        <w:t>6.</w:t>
      </w:r>
      <w:r w:rsidR="00DC774E">
        <w:t>9</w:t>
      </w:r>
      <w:r w:rsidRPr="00874BAF">
        <w:t>.2.1</w:t>
      </w:r>
      <w:r>
        <w:t>.2</w:t>
      </w:r>
      <w:r w:rsidRPr="00874BAF">
        <w:tab/>
      </w:r>
      <w:r>
        <w:t>DCSF Service</w:t>
      </w:r>
      <w:bookmarkEnd w:id="243"/>
      <w:bookmarkEnd w:id="244"/>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r>
      <w:proofErr w:type="spellStart"/>
      <w:r w:rsidRPr="00874BAF">
        <w:t>Ndcsf_SessionEvent</w:t>
      </w:r>
      <w:proofErr w:type="spellEnd"/>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r>
      <w:proofErr w:type="spellStart"/>
      <w:r w:rsidRPr="00874BAF">
        <w:t>Ndcsf_SessionEvent_Subscribe</w:t>
      </w:r>
      <w:proofErr w:type="spellEnd"/>
    </w:p>
    <w:p w14:paraId="173B6FC0" w14:textId="77777777" w:rsidR="00BC4853" w:rsidRPr="00874BAF" w:rsidRDefault="00BC4853" w:rsidP="00BC4853">
      <w:r w:rsidRPr="00874BAF">
        <w:rPr>
          <w:b/>
          <w:bCs/>
        </w:rPr>
        <w:t>Service operation name:</w:t>
      </w:r>
      <w:r w:rsidRPr="00874BAF">
        <w:t xml:space="preserve"> </w:t>
      </w:r>
      <w:proofErr w:type="spellStart"/>
      <w:r w:rsidRPr="00874BAF">
        <w:t>Ndcsf_SessionEvent_Subscribe</w:t>
      </w:r>
      <w:proofErr w:type="spellEnd"/>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r>
      <w:proofErr w:type="spellStart"/>
      <w:r w:rsidRPr="00874BAF">
        <w:t>Ndcsf_SessionEvent_Unsubscribe</w:t>
      </w:r>
      <w:proofErr w:type="spellEnd"/>
    </w:p>
    <w:p w14:paraId="7E98E0EC" w14:textId="77777777" w:rsidR="00BC4853" w:rsidRPr="00874BAF" w:rsidRDefault="00BC4853" w:rsidP="00BC4853">
      <w:r w:rsidRPr="00874BAF">
        <w:rPr>
          <w:b/>
          <w:bCs/>
        </w:rPr>
        <w:t>Service operation name:</w:t>
      </w:r>
      <w:r w:rsidRPr="00874BAF">
        <w:t xml:space="preserve"> </w:t>
      </w:r>
      <w:proofErr w:type="spellStart"/>
      <w:r w:rsidRPr="00874BAF">
        <w:t>Ndcsf_SessionEvent_Unsubscribe</w:t>
      </w:r>
      <w:proofErr w:type="spellEnd"/>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lastRenderedPageBreak/>
        <w:t>6.</w:t>
      </w:r>
      <w:r w:rsidR="00DC774E">
        <w:t>9</w:t>
      </w:r>
      <w:r w:rsidRPr="00874BAF">
        <w:t>.2.</w:t>
      </w:r>
      <w:r>
        <w:t>1.</w:t>
      </w:r>
      <w:r w:rsidRPr="00874BAF">
        <w:t>2</w:t>
      </w:r>
      <w:r w:rsidR="00547C92">
        <w:t>.1</w:t>
      </w:r>
      <w:r w:rsidRPr="00874BAF">
        <w:t>.4</w:t>
      </w:r>
      <w:r w:rsidRPr="00874BAF">
        <w:tab/>
      </w:r>
      <w:proofErr w:type="spellStart"/>
      <w:r w:rsidRPr="00874BAF">
        <w:t>Ndcsf_SessionEvent_Notify</w:t>
      </w:r>
      <w:proofErr w:type="spellEnd"/>
    </w:p>
    <w:p w14:paraId="177C4C22" w14:textId="77777777" w:rsidR="00BC4853" w:rsidRPr="00874BAF" w:rsidRDefault="00BC4853" w:rsidP="00BC4853">
      <w:r w:rsidRPr="00874BAF">
        <w:rPr>
          <w:b/>
          <w:bCs/>
        </w:rPr>
        <w:t>Service operation name:</w:t>
      </w:r>
      <w:r w:rsidRPr="00874BAF">
        <w:t xml:space="preserve"> </w:t>
      </w:r>
      <w:proofErr w:type="spellStart"/>
      <w:r w:rsidRPr="00874BAF">
        <w:t>Ndcsf_SessionEvent_Notify</w:t>
      </w:r>
      <w:proofErr w:type="spellEnd"/>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245" w:name="_Toc222577411"/>
      <w:bookmarkStart w:id="246" w:name="_Toc222723538"/>
      <w:r w:rsidRPr="00874BAF">
        <w:t>6.</w:t>
      </w:r>
      <w:r w:rsidR="00DC774E">
        <w:t>9</w:t>
      </w:r>
      <w:r w:rsidRPr="00874BAF">
        <w:t>.3</w:t>
      </w:r>
      <w:r w:rsidRPr="00874BAF">
        <w:tab/>
        <w:t>Procedure</w:t>
      </w:r>
      <w:bookmarkEnd w:id="245"/>
      <w:bookmarkEnd w:id="246"/>
    </w:p>
    <w:p w14:paraId="74CB6830" w14:textId="15429BF0" w:rsidR="00BC4853" w:rsidRDefault="00BC4853" w:rsidP="00BC4853">
      <w:pPr>
        <w:pStyle w:val="Heading4"/>
      </w:pPr>
      <w:bookmarkStart w:id="247" w:name="_Toc222577412"/>
      <w:bookmarkStart w:id="248" w:name="_Toc222723539"/>
      <w:r w:rsidRPr="00874BAF">
        <w:t>6.</w:t>
      </w:r>
      <w:r w:rsidR="00DC774E">
        <w:t>9</w:t>
      </w:r>
      <w:r w:rsidRPr="00874BAF">
        <w:t>.3.</w:t>
      </w:r>
      <w:r>
        <w:t>1</w:t>
      </w:r>
      <w:r w:rsidRPr="00874BAF">
        <w:tab/>
      </w:r>
      <w:r>
        <w:t>DCSF instance registration in HSS</w:t>
      </w:r>
      <w:bookmarkEnd w:id="247"/>
      <w:bookmarkEnd w:id="248"/>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45pt;height:267.85pt" o:ole="">
            <v:imagedata r:id="rId45" o:title=""/>
          </v:shape>
          <o:OLEObject Type="Embed" ProgID="Visio.Drawing.15" ShapeID="_x0000_i1040" DrawAspect="Content" ObjectID="_1833706716" r:id="rId46"/>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 xml:space="preserve">DCSF assigned to the UE/IMPU registers in HSS using </w:t>
      </w:r>
      <w:proofErr w:type="spellStart"/>
      <w:r w:rsidRPr="00DC0BB5">
        <w:t>Nhss_ImsUECM_Registration</w:t>
      </w:r>
      <w:proofErr w:type="spellEnd"/>
      <w:r w:rsidRPr="00DC0BB5">
        <w:t xml:space="preserve"> service operation or using </w:t>
      </w:r>
      <w:proofErr w:type="spellStart"/>
      <w:r w:rsidRPr="00DC0BB5">
        <w:t>Sh</w:t>
      </w:r>
      <w:proofErr w:type="spellEnd"/>
      <w:r w:rsidRPr="00DC0BB5">
        <w:t xml:space="preserve"> interface.</w:t>
      </w:r>
    </w:p>
    <w:p w14:paraId="53A08038" w14:textId="5EAFC459" w:rsidR="00547C92" w:rsidRPr="00DC0BB5" w:rsidRDefault="00547C92" w:rsidP="00547C92">
      <w:pPr>
        <w:pStyle w:val="NO"/>
      </w:pPr>
      <w:r w:rsidRPr="00DC0BB5">
        <w:t>NOTE:</w:t>
      </w:r>
      <w:r w:rsidRPr="00DC0BB5">
        <w:tab/>
        <w:t xml:space="preserve">Figure 6.9.3.1-1 shows only SBA services. Corresponding </w:t>
      </w:r>
      <w:proofErr w:type="spellStart"/>
      <w:r w:rsidRPr="00DC0BB5">
        <w:t>Sh</w:t>
      </w:r>
      <w:proofErr w:type="spellEnd"/>
      <w:r w:rsidRPr="00DC0BB5">
        <w:t xml:space="preserve"> procedure is not included in the Figure.</w:t>
      </w:r>
    </w:p>
    <w:p w14:paraId="5CE5A918" w14:textId="541AC749" w:rsidR="00BC4853" w:rsidRDefault="00BC4853" w:rsidP="00BC4853">
      <w:pPr>
        <w:pStyle w:val="Heading4"/>
      </w:pPr>
      <w:bookmarkStart w:id="249" w:name="_Toc222577413"/>
      <w:bookmarkStart w:id="250" w:name="_Toc222723540"/>
      <w:r w:rsidRPr="00874BAF">
        <w:t>6.</w:t>
      </w:r>
      <w:r w:rsidR="00B710E2">
        <w:t>9</w:t>
      </w:r>
      <w:r w:rsidRPr="00874BAF">
        <w:t>.3.</w:t>
      </w:r>
      <w:r>
        <w:t>2</w:t>
      </w:r>
      <w:r w:rsidRPr="00874BAF">
        <w:tab/>
      </w:r>
      <w:r>
        <w:t>DCSF address discovery by AF</w:t>
      </w:r>
      <w:bookmarkEnd w:id="249"/>
      <w:bookmarkEnd w:id="250"/>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41" type="#_x0000_t75" style="width:463.7pt;height:415.85pt" o:ole="">
            <v:imagedata r:id="rId47" o:title=""/>
          </v:shape>
          <o:OLEObject Type="Embed" ProgID="Visio.Drawing.15" ShapeID="_x0000_i1041" DrawAspect="Content" ObjectID="_1833706717" r:id="rId48"/>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 xml:space="preserve">AF discovers DCSF by sending </w:t>
      </w:r>
      <w:proofErr w:type="spellStart"/>
      <w:r>
        <w:t>Nnef_ImsUECM_DcscfInfoGet</w:t>
      </w:r>
      <w:proofErr w:type="spellEnd"/>
      <w:r>
        <w:t xml:space="preserve"> service operation to NEF.</w:t>
      </w:r>
    </w:p>
    <w:p w14:paraId="378A2DA8" w14:textId="77777777" w:rsidR="00547C92" w:rsidRDefault="00547C92" w:rsidP="00547C92">
      <w:pPr>
        <w:pStyle w:val="B1"/>
      </w:pPr>
      <w:r>
        <w:t>3.</w:t>
      </w:r>
      <w:r>
        <w:tab/>
        <w:t xml:space="preserve">NEF discovers DCSF by sending </w:t>
      </w:r>
      <w:proofErr w:type="spellStart"/>
      <w:r>
        <w:t>Nhss_ImsUECM_DcscfInfoGet</w:t>
      </w:r>
      <w:proofErr w:type="spellEnd"/>
      <w:r>
        <w:t xml:space="preserve"> service operation to HSS</w:t>
      </w:r>
    </w:p>
    <w:p w14:paraId="12625A16" w14:textId="77777777" w:rsidR="00547C92" w:rsidRDefault="00547C92" w:rsidP="00547C92">
      <w:pPr>
        <w:pStyle w:val="B1"/>
      </w:pPr>
      <w:r>
        <w:t>4.</w:t>
      </w:r>
      <w:r>
        <w:tab/>
        <w:t xml:space="preserve">HSS provides DCSF address in </w:t>
      </w:r>
      <w:proofErr w:type="spellStart"/>
      <w:r>
        <w:t>Nhss_ImsUECM_DcscfInfoGet</w:t>
      </w:r>
      <w:proofErr w:type="spellEnd"/>
      <w:r>
        <w:t xml:space="preserve"> response service operation to NEF.</w:t>
      </w:r>
    </w:p>
    <w:p w14:paraId="00E080DE" w14:textId="77777777" w:rsidR="00547C92" w:rsidRDefault="00547C92" w:rsidP="00547C92">
      <w:pPr>
        <w:pStyle w:val="B1"/>
      </w:pPr>
      <w:r>
        <w:t>5.</w:t>
      </w:r>
      <w:r>
        <w:tab/>
        <w:t xml:space="preserve">NEF provides DCSF address in </w:t>
      </w:r>
      <w:proofErr w:type="spellStart"/>
      <w:r>
        <w:t>Nnef_ImsUECM_DcscfInfoGet</w:t>
      </w:r>
      <w:proofErr w:type="spellEnd"/>
      <w:r>
        <w:t xml:space="preserve"> response service operation to AF.</w:t>
      </w:r>
    </w:p>
    <w:p w14:paraId="5EF869CE" w14:textId="5147109A" w:rsidR="00BC4853" w:rsidRPr="00DC0BB5" w:rsidRDefault="00BC4853" w:rsidP="00BC4853">
      <w:pPr>
        <w:pStyle w:val="Heading4"/>
      </w:pPr>
      <w:bookmarkStart w:id="251" w:name="_Toc222577414"/>
      <w:bookmarkStart w:id="252" w:name="_Toc222723541"/>
      <w:r w:rsidRPr="00DC0BB5">
        <w:t>6.</w:t>
      </w:r>
      <w:r w:rsidR="004A55A4" w:rsidRPr="00DC0BB5">
        <w:t>9</w:t>
      </w:r>
      <w:r w:rsidRPr="00DC0BB5">
        <w:t>.3.3</w:t>
      </w:r>
      <w:r w:rsidRPr="00DC0BB5">
        <w:tab/>
        <w:t>Subscription for IMS DC events supported by DCSF</w:t>
      </w:r>
      <w:bookmarkEnd w:id="251"/>
      <w:bookmarkEnd w:id="252"/>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7pt;height:415.85pt" o:ole="">
            <v:imagedata r:id="rId49" o:title=""/>
          </v:shape>
          <o:OLEObject Type="Embed" ProgID="Visio.Drawing.15" ShapeID="_x0000_i1042" DrawAspect="Content" ObjectID="_1833706718" r:id="rId50"/>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 xml:space="preserve">AF subscribes with NEF using </w:t>
      </w:r>
      <w:proofErr w:type="spellStart"/>
      <w:r>
        <w:t>Nnef_ImsEE_Subscribe</w:t>
      </w:r>
      <w:proofErr w:type="spellEnd"/>
      <w:r>
        <w:t xml:space="preserve"> request.</w:t>
      </w:r>
    </w:p>
    <w:p w14:paraId="5C671158" w14:textId="77777777" w:rsidR="00547C92" w:rsidRDefault="00547C92" w:rsidP="00547C92">
      <w:pPr>
        <w:pStyle w:val="B1"/>
      </w:pPr>
      <w:r>
        <w:t>2.</w:t>
      </w:r>
      <w:r>
        <w:tab/>
        <w:t xml:space="preserve">NEF provides </w:t>
      </w:r>
      <w:proofErr w:type="spellStart"/>
      <w:r>
        <w:t>Nnef_ImsEE_Subscribe</w:t>
      </w:r>
      <w:proofErr w:type="spellEnd"/>
      <w:r>
        <w:t xml:space="preserve"> Response.</w:t>
      </w:r>
    </w:p>
    <w:p w14:paraId="57C2513E" w14:textId="1BDD0562" w:rsidR="00547C92" w:rsidRDefault="00547C92" w:rsidP="00547C92">
      <w:pPr>
        <w:pStyle w:val="B1"/>
      </w:pPr>
      <w:r>
        <w:t>3.</w:t>
      </w:r>
      <w:r>
        <w:tab/>
        <w:t xml:space="preserve">Based on the requested events, NEF decides that the request need to be sent to DCSF. It is assumed that NEF has discovered DCSF based on clause 6.9.2. NEF then sends the </w:t>
      </w:r>
      <w:proofErr w:type="spellStart"/>
      <w:r>
        <w:t>Ndcsf_ImsEE_Subscribe</w:t>
      </w:r>
      <w:proofErr w:type="spellEnd"/>
      <w:r>
        <w:t xml:space="preserve"> request with IMPU and Application ID, event ID as input.</w:t>
      </w:r>
    </w:p>
    <w:p w14:paraId="0A51F223" w14:textId="77777777" w:rsidR="00547C92" w:rsidRDefault="00547C92" w:rsidP="00547C92">
      <w:pPr>
        <w:pStyle w:val="B1"/>
      </w:pPr>
      <w:r>
        <w:t>4.</w:t>
      </w:r>
      <w:r>
        <w:tab/>
        <w:t xml:space="preserve">DCSF provides </w:t>
      </w:r>
      <w:proofErr w:type="spellStart"/>
      <w:r>
        <w:t>Ndcsf_ImsEE_Subscribe</w:t>
      </w:r>
      <w:proofErr w:type="spellEnd"/>
      <w:r>
        <w:t xml:space="preserv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 xml:space="preserve">DCSF sends </w:t>
      </w:r>
      <w:proofErr w:type="spellStart"/>
      <w:r>
        <w:t>Ndcsf_ImsEE_Notify</w:t>
      </w:r>
      <w:proofErr w:type="spellEnd"/>
      <w:r>
        <w:t xml:space="preserve"> to NEF.</w:t>
      </w:r>
    </w:p>
    <w:p w14:paraId="596D4B46" w14:textId="77777777" w:rsidR="00547C92" w:rsidRDefault="00547C92" w:rsidP="00547C92">
      <w:pPr>
        <w:pStyle w:val="B1"/>
      </w:pPr>
      <w:r>
        <w:t>7.</w:t>
      </w:r>
      <w:r>
        <w:tab/>
        <w:t xml:space="preserve">NEF sends </w:t>
      </w:r>
      <w:proofErr w:type="spellStart"/>
      <w:r>
        <w:t>Nnef_ImsEE_Notify</w:t>
      </w:r>
      <w:proofErr w:type="spellEnd"/>
      <w:r>
        <w:t xml:space="preserve"> to AF.</w:t>
      </w:r>
    </w:p>
    <w:p w14:paraId="4722962B" w14:textId="4DD4EF02" w:rsidR="00BC4853" w:rsidRPr="00874BAF" w:rsidRDefault="00BC4853" w:rsidP="00BC4853">
      <w:pPr>
        <w:pStyle w:val="Heading3"/>
      </w:pPr>
      <w:bookmarkStart w:id="253" w:name="_Toc222577415"/>
      <w:bookmarkStart w:id="254" w:name="_Toc222723542"/>
      <w:r w:rsidRPr="00874BAF">
        <w:t>6.</w:t>
      </w:r>
      <w:r w:rsidR="004A55A4">
        <w:t>9</w:t>
      </w:r>
      <w:r w:rsidRPr="00874BAF">
        <w:t>.4</w:t>
      </w:r>
      <w:r w:rsidRPr="00874BAF">
        <w:tab/>
        <w:t>Impacts on Services, Entities and Interfaces</w:t>
      </w:r>
      <w:bookmarkEnd w:id="253"/>
      <w:bookmarkEnd w:id="254"/>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255" w:name="_Toc222577416"/>
      <w:bookmarkStart w:id="256" w:name="_Toc222723543"/>
      <w:r w:rsidRPr="00DC0BB5">
        <w:t>6.10</w:t>
      </w:r>
      <w:r w:rsidRPr="00DC0BB5">
        <w:tab/>
        <w:t>Solution #10: DC3/DC4 Enhancement to Support Subscription, Notification and Instruction for P2A and P2A2P DC establishment</w:t>
      </w:r>
      <w:bookmarkEnd w:id="255"/>
      <w:bookmarkEnd w:id="256"/>
    </w:p>
    <w:p w14:paraId="7E2CD284" w14:textId="7E0EE625" w:rsidR="00D1232F" w:rsidRPr="00547C92" w:rsidRDefault="00D1232F" w:rsidP="00D1232F">
      <w:pPr>
        <w:pStyle w:val="Heading3"/>
      </w:pPr>
      <w:bookmarkStart w:id="257" w:name="_Toc222577417"/>
      <w:bookmarkStart w:id="258" w:name="_Toc222723544"/>
      <w:r w:rsidRPr="00547C92">
        <w:t>6.10.0</w:t>
      </w:r>
      <w:r w:rsidRPr="00547C92">
        <w:rPr>
          <w:rFonts w:hint="eastAsia"/>
        </w:rPr>
        <w:tab/>
      </w:r>
      <w:r w:rsidRPr="00547C92">
        <w:t>High-level solution Principles</w:t>
      </w:r>
      <w:bookmarkEnd w:id="257"/>
      <w:bookmarkEnd w:id="258"/>
    </w:p>
    <w:p w14:paraId="18950199" w14:textId="11C0CE38"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259" w:name="_Toc222577418"/>
      <w:bookmarkStart w:id="260" w:name="_Toc222723545"/>
      <w:r w:rsidRPr="00874BAF">
        <w:t>6.</w:t>
      </w:r>
      <w:r>
        <w:t>10</w:t>
      </w:r>
      <w:r w:rsidRPr="00874BAF">
        <w:t>.1</w:t>
      </w:r>
      <w:r w:rsidRPr="00874BAF">
        <w:tab/>
        <w:t>Description</w:t>
      </w:r>
      <w:bookmarkEnd w:id="259"/>
      <w:bookmarkEnd w:id="260"/>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17F68A3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261" w:name="_Toc222577419"/>
      <w:bookmarkStart w:id="262" w:name="_Toc222723546"/>
      <w:r w:rsidRPr="00874BAF">
        <w:t>6.</w:t>
      </w:r>
      <w:r>
        <w:t>10</w:t>
      </w:r>
      <w:r w:rsidRPr="00874BAF">
        <w:t>.2</w:t>
      </w:r>
      <w:r w:rsidRPr="00874BAF">
        <w:tab/>
        <w:t>Service definition</w:t>
      </w:r>
      <w:bookmarkEnd w:id="261"/>
      <w:bookmarkEnd w:id="262"/>
    </w:p>
    <w:p w14:paraId="4FCCF1D4" w14:textId="33573372" w:rsidR="00D1232F" w:rsidRPr="00874BAF" w:rsidRDefault="00D1232F" w:rsidP="00D1232F">
      <w:pPr>
        <w:pStyle w:val="Heading4"/>
      </w:pPr>
      <w:bookmarkStart w:id="263" w:name="_Toc222577420"/>
      <w:bookmarkStart w:id="264" w:name="_Toc222723547"/>
      <w:r w:rsidRPr="00874BAF">
        <w:t>6.</w:t>
      </w:r>
      <w:r>
        <w:t>10</w:t>
      </w:r>
      <w:r w:rsidRPr="00874BAF">
        <w:t>.2.1</w:t>
      </w:r>
      <w:r w:rsidRPr="00874BAF">
        <w:tab/>
        <w:t>General</w:t>
      </w:r>
      <w:bookmarkEnd w:id="263"/>
      <w:bookmarkEnd w:id="264"/>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265" w:name="_CRTableAA_2_4_11"/>
      <w:r w:rsidRPr="00874BAF">
        <w:t xml:space="preserve">Table </w:t>
      </w:r>
      <w:bookmarkEnd w:id="265"/>
      <w:r w:rsidRPr="00874BAF">
        <w:t>6.</w:t>
      </w:r>
      <w:r>
        <w:t>10</w:t>
      </w:r>
      <w:r w:rsidRPr="00874BAF">
        <w:t>.2-1: NF services provided by the DCSF</w:t>
      </w:r>
    </w:p>
    <w:tbl>
      <w:tblPr>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proofErr w:type="spellStart"/>
            <w:r w:rsidRPr="00874BAF">
              <w:t>Ndcsf_</w:t>
            </w:r>
            <w:r>
              <w:t>EventExposure</w:t>
            </w:r>
            <w:proofErr w:type="spellEnd"/>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proofErr w:type="spellStart"/>
            <w:r w:rsidRPr="00874BAF">
              <w:t>Ndcsf_</w:t>
            </w:r>
            <w:r>
              <w:t>MediaControl</w:t>
            </w:r>
            <w:proofErr w:type="spellEnd"/>
          </w:p>
        </w:tc>
        <w:tc>
          <w:tcPr>
            <w:tcW w:w="2409" w:type="dxa"/>
          </w:tcPr>
          <w:p w14:paraId="0213BD88" w14:textId="77777777" w:rsidR="00547C92" w:rsidRPr="00874BAF" w:rsidRDefault="00547C92" w:rsidP="00547C92">
            <w:pPr>
              <w:pStyle w:val="TAL"/>
            </w:pPr>
            <w:proofErr w:type="spellStart"/>
            <w:r>
              <w:t>MediaInstuction</w:t>
            </w:r>
            <w:proofErr w:type="spellEnd"/>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266" w:name="_Toc222577421"/>
      <w:bookmarkStart w:id="267" w:name="_Toc222723548"/>
      <w:r w:rsidRPr="00874BAF">
        <w:lastRenderedPageBreak/>
        <w:t>6.</w:t>
      </w:r>
      <w:r>
        <w:t>10</w:t>
      </w:r>
      <w:r w:rsidRPr="00874BAF">
        <w:t>.2.2</w:t>
      </w:r>
      <w:r w:rsidRPr="00874BAF">
        <w:tab/>
      </w:r>
      <w:proofErr w:type="spellStart"/>
      <w:r w:rsidRPr="00874BAF">
        <w:t>Ndcsf_</w:t>
      </w:r>
      <w:r>
        <w:t>EventExposure</w:t>
      </w:r>
      <w:bookmarkEnd w:id="266"/>
      <w:bookmarkEnd w:id="267"/>
      <w:proofErr w:type="spellEnd"/>
    </w:p>
    <w:p w14:paraId="7AEDD126" w14:textId="6BF40F04" w:rsidR="00D1232F" w:rsidRPr="00874BAF" w:rsidRDefault="00D1232F" w:rsidP="00D1232F">
      <w:pPr>
        <w:pStyle w:val="Heading5"/>
      </w:pPr>
      <w:bookmarkStart w:id="268" w:name="_Toc222577422"/>
      <w:bookmarkStart w:id="269" w:name="_Toc222723549"/>
      <w:r w:rsidRPr="00874BAF">
        <w:t>6.</w:t>
      </w:r>
      <w:r>
        <w:t>10</w:t>
      </w:r>
      <w:r w:rsidRPr="00874BAF">
        <w:t>.2.2.1</w:t>
      </w:r>
      <w:r w:rsidRPr="00874BAF">
        <w:tab/>
        <w:t>General</w:t>
      </w:r>
      <w:bookmarkEnd w:id="268"/>
      <w:bookmarkEnd w:id="269"/>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270" w:name="_Toc222577423"/>
      <w:bookmarkStart w:id="271" w:name="_Toc222723550"/>
      <w:r w:rsidRPr="00874BAF">
        <w:t>6.</w:t>
      </w:r>
      <w:r>
        <w:t>10</w:t>
      </w:r>
      <w:r w:rsidRPr="00874BAF">
        <w:t>.2.2.2</w:t>
      </w:r>
      <w:r w:rsidRPr="00874BAF">
        <w:tab/>
      </w:r>
      <w:proofErr w:type="spellStart"/>
      <w:r w:rsidRPr="00874BAF">
        <w:t>Ndcsf_</w:t>
      </w:r>
      <w:r>
        <w:t>EventExposure</w:t>
      </w:r>
      <w:r w:rsidRPr="00874BAF">
        <w:t>_Subscribe</w:t>
      </w:r>
      <w:bookmarkEnd w:id="270"/>
      <w:bookmarkEnd w:id="271"/>
      <w:proofErr w:type="spellEnd"/>
    </w:p>
    <w:p w14:paraId="2D851626"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_Subscribe</w:t>
      </w:r>
      <w:proofErr w:type="spellEnd"/>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272" w:name="_Toc222577424"/>
      <w:bookmarkStart w:id="273" w:name="_Toc222723551"/>
      <w:r w:rsidRPr="00874BAF">
        <w:t>6.</w:t>
      </w:r>
      <w:r>
        <w:t>10</w:t>
      </w:r>
      <w:r w:rsidRPr="00874BAF">
        <w:t>.2.2.3</w:t>
      </w:r>
      <w:r w:rsidRPr="00874BAF">
        <w:tab/>
      </w:r>
      <w:proofErr w:type="spellStart"/>
      <w:r w:rsidRPr="00874BAF">
        <w:t>Ndcsf_</w:t>
      </w:r>
      <w:r>
        <w:t>EventExposure</w:t>
      </w:r>
      <w:r w:rsidRPr="00874BAF">
        <w:t>_Unsubscribe</w:t>
      </w:r>
      <w:bookmarkEnd w:id="272"/>
      <w:bookmarkEnd w:id="273"/>
      <w:proofErr w:type="spellEnd"/>
    </w:p>
    <w:p w14:paraId="7AF49FCE"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_Unsubscribe</w:t>
      </w:r>
      <w:proofErr w:type="spellEnd"/>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274" w:name="_Toc222577425"/>
      <w:bookmarkStart w:id="275" w:name="_Toc222723552"/>
      <w:r w:rsidRPr="00874BAF">
        <w:t>6.</w:t>
      </w:r>
      <w:r>
        <w:t>10</w:t>
      </w:r>
      <w:r w:rsidRPr="00874BAF">
        <w:t>.2.2.4</w:t>
      </w:r>
      <w:r w:rsidRPr="00874BAF">
        <w:tab/>
      </w:r>
      <w:proofErr w:type="spellStart"/>
      <w:r w:rsidRPr="00874BAF">
        <w:t>Ndcsf_</w:t>
      </w:r>
      <w:r>
        <w:t>EventExposure</w:t>
      </w:r>
      <w:r w:rsidRPr="00874BAF">
        <w:t>_Notify</w:t>
      </w:r>
      <w:bookmarkEnd w:id="274"/>
      <w:bookmarkEnd w:id="275"/>
      <w:proofErr w:type="spellEnd"/>
    </w:p>
    <w:p w14:paraId="0EC1C717"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_Notify</w:t>
      </w:r>
      <w:proofErr w:type="spellEnd"/>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276" w:name="_Toc222577426"/>
      <w:bookmarkStart w:id="277" w:name="_Toc222723553"/>
      <w:r w:rsidRPr="00874BAF">
        <w:t>6.</w:t>
      </w:r>
      <w:r>
        <w:t>10</w:t>
      </w:r>
      <w:r w:rsidRPr="00874BAF">
        <w:t>.2.3</w:t>
      </w:r>
      <w:r w:rsidRPr="00874BAF">
        <w:tab/>
      </w:r>
      <w:proofErr w:type="spellStart"/>
      <w:r w:rsidRPr="00874BAF">
        <w:t>Ndcsf_</w:t>
      </w:r>
      <w:r>
        <w:t>MediaControl</w:t>
      </w:r>
      <w:bookmarkEnd w:id="276"/>
      <w:bookmarkEnd w:id="277"/>
      <w:proofErr w:type="spellEnd"/>
    </w:p>
    <w:p w14:paraId="0066841D" w14:textId="2993A00C" w:rsidR="00D1232F" w:rsidRPr="00874BAF" w:rsidRDefault="00D1232F" w:rsidP="00D1232F">
      <w:pPr>
        <w:pStyle w:val="Heading5"/>
      </w:pPr>
      <w:bookmarkStart w:id="278" w:name="_Toc222577427"/>
      <w:bookmarkStart w:id="279" w:name="_Toc222723554"/>
      <w:r w:rsidRPr="00874BAF">
        <w:t>6.</w:t>
      </w:r>
      <w:r>
        <w:t>10</w:t>
      </w:r>
      <w:r w:rsidRPr="00874BAF">
        <w:t>.2.3.1</w:t>
      </w:r>
      <w:r w:rsidRPr="00874BAF">
        <w:tab/>
        <w:t>General</w:t>
      </w:r>
      <w:bookmarkEnd w:id="278"/>
      <w:bookmarkEnd w:id="279"/>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280" w:name="_Toc222577428"/>
      <w:bookmarkStart w:id="281" w:name="_Toc222723555"/>
      <w:r w:rsidRPr="00874BAF">
        <w:lastRenderedPageBreak/>
        <w:t>6.</w:t>
      </w:r>
      <w:r>
        <w:t>10</w:t>
      </w:r>
      <w:r w:rsidRPr="00874BAF">
        <w:t>.2.3.2</w:t>
      </w:r>
      <w:r w:rsidRPr="00874BAF">
        <w:tab/>
      </w:r>
      <w:proofErr w:type="spellStart"/>
      <w:r w:rsidRPr="00874BAF">
        <w:t>Ndcsf_</w:t>
      </w:r>
      <w:r>
        <w:t>MediaControl</w:t>
      </w:r>
      <w:r w:rsidRPr="00874BAF">
        <w:t>_</w:t>
      </w:r>
      <w:r>
        <w:t>MediaInstruction</w:t>
      </w:r>
      <w:bookmarkEnd w:id="280"/>
      <w:bookmarkEnd w:id="281"/>
      <w:proofErr w:type="spellEnd"/>
    </w:p>
    <w:p w14:paraId="43E4E995" w14:textId="77777777" w:rsidR="00D1232F" w:rsidRPr="00874BAF" w:rsidRDefault="00D1232F" w:rsidP="00D1232F">
      <w:r w:rsidRPr="00874BAF">
        <w:rPr>
          <w:b/>
          <w:bCs/>
        </w:rPr>
        <w:t>Service operation name:</w:t>
      </w:r>
      <w:r w:rsidRPr="00874BAF">
        <w:t xml:space="preserve"> </w:t>
      </w:r>
      <w:proofErr w:type="spellStart"/>
      <w:r w:rsidRPr="00874BAF">
        <w:t>Ndcsf_</w:t>
      </w:r>
      <w:r>
        <w:t>MediaControl_MediaInstruction</w:t>
      </w:r>
      <w:proofErr w:type="spellEnd"/>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282" w:name="_Toc222577429"/>
      <w:bookmarkStart w:id="283" w:name="_Toc222723556"/>
      <w:r w:rsidRPr="00874BAF">
        <w:t>6.</w:t>
      </w:r>
      <w:r>
        <w:t>10</w:t>
      </w:r>
      <w:r w:rsidRPr="00874BAF">
        <w:t>.3</w:t>
      </w:r>
      <w:r w:rsidRPr="00874BAF">
        <w:tab/>
        <w:t>Procedure</w:t>
      </w:r>
      <w:bookmarkEnd w:id="282"/>
      <w:bookmarkEnd w:id="283"/>
    </w:p>
    <w:p w14:paraId="59BB108C" w14:textId="21972067" w:rsidR="00D1232F" w:rsidRPr="00874BAF" w:rsidRDefault="00D1232F" w:rsidP="00D1232F">
      <w:pPr>
        <w:pStyle w:val="Heading4"/>
      </w:pPr>
      <w:bookmarkStart w:id="284" w:name="_Toc222577430"/>
      <w:bookmarkStart w:id="285" w:name="_Toc222723557"/>
      <w:r w:rsidRPr="00874BAF">
        <w:t>6.</w:t>
      </w:r>
      <w:r>
        <w:t>10</w:t>
      </w:r>
      <w:r w:rsidRPr="00874BAF">
        <w:t>.3.</w:t>
      </w:r>
      <w:r>
        <w:t>1</w:t>
      </w:r>
      <w:r w:rsidRPr="00874BAF">
        <w:tab/>
      </w:r>
      <w:r>
        <w:t>Service Subscription Procedure</w:t>
      </w:r>
      <w:bookmarkEnd w:id="284"/>
      <w:bookmarkEnd w:id="285"/>
    </w:p>
    <w:p w14:paraId="7876A8AB" w14:textId="77777777" w:rsidR="00D1232F" w:rsidRDefault="00D1232F" w:rsidP="004B1978">
      <w:pPr>
        <w:pStyle w:val="TH"/>
      </w:pPr>
      <w:r>
        <w:object w:dxaOrig="6277" w:dyaOrig="2401" w14:anchorId="138A717D">
          <v:shape id="_x0000_i1043" type="#_x0000_t75" style="width:313.9pt;height:119.8pt" o:ole="">
            <v:imagedata r:id="rId51" o:title=""/>
          </v:shape>
          <o:OLEObject Type="Embed" ProgID="Visio.Drawing.15" ShapeID="_x0000_i1043" DrawAspect="Content" ObjectID="_1833706719" r:id="rId52"/>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 xml:space="preserve">DC AS sends </w:t>
      </w:r>
      <w:proofErr w:type="spellStart"/>
      <w:r>
        <w:rPr>
          <w:rFonts w:eastAsiaTheme="minorEastAsia"/>
        </w:rPr>
        <w:t>Ndcsf_EventExposure_Subscribe</w:t>
      </w:r>
      <w:proofErr w:type="spellEnd"/>
      <w:r>
        <w:rPr>
          <w:rFonts w:eastAsiaTheme="minorEastAsia"/>
        </w:rPr>
        <w:t xml:space="preserv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 xml:space="preserve">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w:t>
      </w:r>
      <w:proofErr w:type="spellStart"/>
      <w:r>
        <w:rPr>
          <w:rFonts w:eastAsiaTheme="minorEastAsia"/>
        </w:rPr>
        <w:t>Nhss_imsSDM_Update</w:t>
      </w:r>
      <w:proofErr w:type="spellEnd"/>
      <w:r>
        <w:rPr>
          <w:rFonts w:eastAsiaTheme="minorEastAsia"/>
        </w:rPr>
        <w:t xml:space="preserv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286" w:name="_Toc222577431"/>
      <w:bookmarkStart w:id="287" w:name="_Toc222723558"/>
      <w:r w:rsidRPr="004B1978">
        <w:t>6.10.3.2</w:t>
      </w:r>
      <w:r w:rsidRPr="004B1978">
        <w:tab/>
        <w:t>P2A Application Data Channel Establishment Procedure</w:t>
      </w:r>
      <w:bookmarkEnd w:id="286"/>
      <w:bookmarkEnd w:id="287"/>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45pt;height:402.05pt" o:ole="">
            <v:imagedata r:id="rId53" o:title=""/>
          </v:shape>
          <o:OLEObject Type="Embed" ProgID="Visio.Drawing.15" ShapeID="_x0000_i1044" DrawAspect="Content" ObjectID="_1833706720" r:id="rId54"/>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62F3ACE5"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0A55A5C7" w:rsidR="004B1978" w:rsidRDefault="004B1978" w:rsidP="004B1978">
      <w:pPr>
        <w:pStyle w:val="NO"/>
        <w:rPr>
          <w:rFonts w:eastAsia="MS Mincho"/>
        </w:rPr>
      </w:pPr>
      <w:r>
        <w:rPr>
          <w:rFonts w:eastAsia="MS Mincho"/>
        </w:rPr>
        <w:t>NOTE:</w:t>
      </w:r>
      <w:r>
        <w:rPr>
          <w:rFonts w:eastAsia="MS Mincho"/>
        </w:rPr>
        <w:tab/>
        <w:t>It is up to operator</w:t>
      </w:r>
      <w:r w:rsidR="00195B24">
        <w:rPr>
          <w:rFonts w:eastAsia="MS Mincho"/>
        </w:rPr>
        <w:t>'</w:t>
      </w:r>
      <w:r>
        <w:rPr>
          <w:rFonts w:eastAsia="MS Mincho"/>
        </w:rPr>
        <w:t>s configuration and implementation that how the DCSF knows that the DC AS will send instruction to the DCSF. A possible implementation is that the DCSF will continue the following steps after a fix timer is expired.</w:t>
      </w:r>
    </w:p>
    <w:p w14:paraId="79C44344" w14:textId="46798395"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7B9EE607"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774247AE" w14:textId="51CB4926" w:rsidR="00D1232F" w:rsidRPr="00874BAF" w:rsidRDefault="00D1232F" w:rsidP="00D1232F">
      <w:pPr>
        <w:pStyle w:val="Heading4"/>
      </w:pPr>
      <w:bookmarkStart w:id="288" w:name="_Toc222577432"/>
      <w:bookmarkStart w:id="289" w:name="_Toc222723559"/>
      <w:r w:rsidRPr="00874BAF">
        <w:t>6.</w:t>
      </w:r>
      <w:r>
        <w:t>10</w:t>
      </w:r>
      <w:r w:rsidRPr="00874BAF">
        <w:t>.3.</w:t>
      </w:r>
      <w:r>
        <w:t>3</w:t>
      </w:r>
      <w:r w:rsidRPr="00874BAF">
        <w:tab/>
      </w:r>
      <w:r>
        <w:t>P2A2P Application Data Channel Establishment</w:t>
      </w:r>
      <w:r w:rsidRPr="00874BAF">
        <w:t xml:space="preserve"> Procedure</w:t>
      </w:r>
      <w:bookmarkEnd w:id="288"/>
      <w:bookmarkEnd w:id="289"/>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45pt;height:462.55pt" o:ole="">
            <v:imagedata r:id="rId55" o:title=""/>
          </v:shape>
          <o:OLEObject Type="Embed" ProgID="Visio.Drawing.15" ShapeID="_x0000_i1045" DrawAspect="Content" ObjectID="_1833706721" r:id="rId56"/>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3E8B2213"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 xml:space="preserve">The DC AS detects that this is a P2A2P ADC so it allocates two sets of MDC2 endpoints. 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3CE8AF8C" w:rsidR="004B1978" w:rsidRDefault="004B1978" w:rsidP="004B1978">
      <w:pPr>
        <w:pStyle w:val="NO"/>
        <w:rPr>
          <w:rFonts w:eastAsia="MS Mincho"/>
        </w:rPr>
      </w:pPr>
      <w:r>
        <w:rPr>
          <w:rFonts w:eastAsia="MS Mincho"/>
        </w:rPr>
        <w:t>NOTE:</w:t>
      </w:r>
      <w:r>
        <w:rPr>
          <w:rFonts w:eastAsia="MS Mincho"/>
        </w:rPr>
        <w:tab/>
        <w:t>It is up to operator</w:t>
      </w:r>
      <w:r w:rsidR="00195B24">
        <w:rPr>
          <w:rFonts w:eastAsia="MS Mincho"/>
        </w:rPr>
        <w:t>'</w:t>
      </w:r>
      <w:r>
        <w:rPr>
          <w:rFonts w:eastAsia="MS Mincho"/>
        </w:rPr>
        <w:t>s configuration and implementation that how the DCSF knows that the DC AS will send instruction to the DCSF. A possible implementation is that the DCSF will continue the following steps after a fix timer is expired.</w:t>
      </w:r>
    </w:p>
    <w:p w14:paraId="700CD3E5" w14:textId="6BC77E77"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7C8485B7"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0B5F0A6D"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w:t>
      </w:r>
    </w:p>
    <w:p w14:paraId="1B67F2D8" w14:textId="7DD56354" w:rsidR="00D1232F" w:rsidRPr="004B1978" w:rsidRDefault="00D1232F" w:rsidP="00D1232F">
      <w:pPr>
        <w:pStyle w:val="Heading3"/>
      </w:pPr>
      <w:bookmarkStart w:id="290" w:name="_Toc222577433"/>
      <w:bookmarkStart w:id="291" w:name="_Toc222723560"/>
      <w:r w:rsidRPr="004B1978">
        <w:t>6.10.4</w:t>
      </w:r>
      <w:r w:rsidRPr="004B1978">
        <w:tab/>
        <w:t>Impacts on Services, Entities and Interfaces</w:t>
      </w:r>
      <w:bookmarkEnd w:id="290"/>
      <w:bookmarkEnd w:id="291"/>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292" w:name="_Toc222577434"/>
      <w:bookmarkStart w:id="293" w:name="_Toc222723561"/>
      <w:r w:rsidRPr="00874BAF">
        <w:t>6.</w:t>
      </w:r>
      <w:r w:rsidR="007D6891">
        <w:t>11</w:t>
      </w:r>
      <w:r w:rsidRPr="00874BAF">
        <w:tab/>
        <w:t>Solution #</w:t>
      </w:r>
      <w:r w:rsidR="007D6891">
        <w:t>11</w:t>
      </w:r>
      <w:r w:rsidRPr="00874BAF">
        <w:t xml:space="preserve">: DC3/DC4 </w:t>
      </w:r>
      <w:r>
        <w:t>based on DCSF services</w:t>
      </w:r>
      <w:bookmarkEnd w:id="292"/>
      <w:bookmarkEnd w:id="293"/>
    </w:p>
    <w:p w14:paraId="05758082" w14:textId="6F074DC4" w:rsidR="007005A9" w:rsidRPr="00874BAF" w:rsidRDefault="007005A9" w:rsidP="007005A9">
      <w:pPr>
        <w:pStyle w:val="Heading3"/>
      </w:pPr>
      <w:bookmarkStart w:id="294" w:name="_Toc222577435"/>
      <w:bookmarkStart w:id="295" w:name="_Toc222723562"/>
      <w:r w:rsidRPr="00874BAF">
        <w:t>6.</w:t>
      </w:r>
      <w:r w:rsidR="007D6891">
        <w:t>11</w:t>
      </w:r>
      <w:r w:rsidRPr="00874BAF">
        <w:t>.0</w:t>
      </w:r>
      <w:r w:rsidRPr="00874BAF">
        <w:rPr>
          <w:rFonts w:hint="eastAsia"/>
        </w:rPr>
        <w:tab/>
      </w:r>
      <w:r w:rsidRPr="00874BAF">
        <w:t xml:space="preserve">High-level solution </w:t>
      </w:r>
      <w:r>
        <w:t>p</w:t>
      </w:r>
      <w:r w:rsidRPr="00874BAF">
        <w:t>rinciples</w:t>
      </w:r>
      <w:bookmarkEnd w:id="294"/>
      <w:bookmarkEnd w:id="295"/>
    </w:p>
    <w:p w14:paraId="07CFA677" w14:textId="77777777" w:rsidR="007005A9" w:rsidRPr="004B1978" w:rsidRDefault="007005A9" w:rsidP="007005A9">
      <w:r w:rsidRPr="004B1978">
        <w:t>This solution addresses Key Issue #3: Supporting dynamic configuration of MDC2 endpoints.</w:t>
      </w:r>
    </w:p>
    <w:p w14:paraId="7B2FECA1" w14:textId="7D5FA2CF"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2D01F9">
        <w:rPr>
          <w:lang w:val="en-US"/>
        </w:rPr>
        <w:t>TS 23.228 [</w:t>
      </w:r>
      <w:r>
        <w:rPr>
          <w:lang w:val="en-US"/>
        </w:rPr>
        <w:t xml:space="preserve">2] or in clause AD.3.3 of </w:t>
      </w:r>
      <w:r w:rsidR="002D01F9">
        <w:rPr>
          <w:lang w:val="en-US"/>
        </w:rPr>
        <w:t>TS 23.228 [</w:t>
      </w:r>
      <w:r>
        <w:rPr>
          <w:lang w:val="en-US"/>
        </w:rPr>
        <w:t xml:space="preserve">2]. Once, the UE(s) initiates a P2A/P2A2P ADC establishment, the IMS AS selects a DCSF instance for handling the ADC as defined in clauses AC.7.2.2 and AC.7.2.3 of </w:t>
      </w:r>
      <w:r w:rsidR="002D01F9">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 xml:space="preserve">Upon receipt of a P2A/P2A2P ADC establishment request meeting the subscription filter conditions, the DCSF invokes a new </w:t>
      </w:r>
      <w:proofErr w:type="spellStart"/>
      <w:r>
        <w:t>Ndcsf_SessionEvent_Notify</w:t>
      </w:r>
      <w:proofErr w:type="spellEnd"/>
      <w:r>
        <w:t xml:space="preserve"> to notify the DC AS of the event that MDC2 needs to be established. This </w:t>
      </w:r>
      <w:r>
        <w:lastRenderedPageBreak/>
        <w:t>notification includes MF-side information required for MDC2 configuration, a Resource URL where the DCSF expects further instructions from the DC AS, and security information enabling security between UE/MF and DC AS.</w:t>
      </w:r>
    </w:p>
    <w:p w14:paraId="2635C4A5" w14:textId="2A4F3E5F" w:rsidR="00DC0BB5" w:rsidRDefault="00DC0BB5" w:rsidP="007005A9">
      <w:r>
        <w:t>Based on the received notification from the DCSF, the DC AS derives the DC AS-side MDC2 configuration information, DC AS</w:t>
      </w:r>
      <w:r w:rsidR="00195B24">
        <w:t>'</w:t>
      </w:r>
      <w:r>
        <w:t xml:space="preserve">s certificate fingerprint for security between UE/MF and DC AS, and optionally QoS requirement for the DC application. and the DC AS transfers this information to the DCSF via a new </w:t>
      </w:r>
      <w:proofErr w:type="spellStart"/>
      <w:r>
        <w:t>Ndcsf_ADCControl_Create</w:t>
      </w:r>
      <w:proofErr w:type="spellEnd"/>
      <w:r>
        <w:t xml:space="preserve"> operation towards the Resource URL received in </w:t>
      </w:r>
      <w:proofErr w:type="spellStart"/>
      <w:r>
        <w:t>Ndcsf_SessionEvent_Notify</w:t>
      </w:r>
      <w:proofErr w:type="spellEnd"/>
      <w:r>
        <w:t>.</w:t>
      </w:r>
    </w:p>
    <w:p w14:paraId="0226C0B6" w14:textId="26C51F7D" w:rsidR="007005A9" w:rsidRPr="004B1978" w:rsidRDefault="007005A9" w:rsidP="007005A9">
      <w:pPr>
        <w:pStyle w:val="Heading3"/>
      </w:pPr>
      <w:bookmarkStart w:id="296" w:name="_Toc222577436"/>
      <w:bookmarkStart w:id="297" w:name="_Toc222723563"/>
      <w:r w:rsidRPr="004B1978">
        <w:t>6.</w:t>
      </w:r>
      <w:r w:rsidR="007D6891" w:rsidRPr="004B1978">
        <w:t>11</w:t>
      </w:r>
      <w:r w:rsidRPr="004B1978">
        <w:t>.1</w:t>
      </w:r>
      <w:r w:rsidRPr="004B1978">
        <w:tab/>
        <w:t>Description</w:t>
      </w:r>
      <w:bookmarkEnd w:id="296"/>
      <w:bookmarkEnd w:id="297"/>
    </w:p>
    <w:p w14:paraId="5F76A570" w14:textId="77777777" w:rsidR="004B1978" w:rsidRDefault="004B1978" w:rsidP="007005A9">
      <w:r>
        <w:t xml:space="preserve">This solution specifies the DCSF services exposed over the DC3/DC4 interface to support UE-initiated P2A and P2A2P ADC establishment. Specifically, the following services are defined: </w:t>
      </w:r>
      <w:proofErr w:type="spellStart"/>
      <w:r>
        <w:t>Ndcsf_SessionEvent</w:t>
      </w:r>
      <w:proofErr w:type="spellEnd"/>
      <w:r>
        <w:t xml:space="preserve"> and </w:t>
      </w:r>
      <w:proofErr w:type="spellStart"/>
      <w:r>
        <w:t>Ndcsf_ADCControl</w:t>
      </w:r>
      <w:proofErr w:type="spellEnd"/>
      <w:r>
        <w:t>.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29FB6F42" w:rsidR="004B1978" w:rsidRDefault="004B1978" w:rsidP="007005A9">
      <w:r>
        <w:t xml:space="preserve">Upon receipt of a P2A or P2A2P ADC establishment request meeting the subscription filter conditions, the DCSF invokes </w:t>
      </w:r>
      <w:proofErr w:type="spellStart"/>
      <w:r>
        <w:t>Ndcsf_SessionEvent_Notify</w:t>
      </w:r>
      <w:proofErr w:type="spellEnd"/>
      <w:r>
        <w:t xml:space="preserve"> to notify the DC AS of the MDC2 channel establishment event. This notification includes MF-side information</w:t>
      </w:r>
      <w:r w:rsidR="004A093E">
        <w:t xml:space="preserve"> and security information (e.g. UE</w:t>
      </w:r>
      <w:r w:rsidR="00195B24">
        <w:t>'</w:t>
      </w:r>
      <w:r w:rsidR="004A093E">
        <w:t xml:space="preserv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w:t>
      </w:r>
      <w:r w:rsidR="00195B24">
        <w:t>'</w:t>
      </w:r>
      <w:r w:rsidR="00561C22">
        <w:t>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w:t>
      </w:r>
      <w:proofErr w:type="spellStart"/>
      <w:r>
        <w:t>Ndcsf_ADCControl_Create</w:t>
      </w:r>
      <w:proofErr w:type="spellEnd"/>
      <w:r>
        <w:t xml:space="preserv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298" w:name="_Toc222577437"/>
      <w:bookmarkStart w:id="299" w:name="_Toc222723564"/>
      <w:r w:rsidRPr="004B1978">
        <w:t>6.</w:t>
      </w:r>
      <w:r w:rsidR="007D6891" w:rsidRPr="004B1978">
        <w:t>11</w:t>
      </w:r>
      <w:r w:rsidRPr="004B1978">
        <w:t>.2</w:t>
      </w:r>
      <w:r w:rsidRPr="004B1978">
        <w:tab/>
        <w:t>Service definition</w:t>
      </w:r>
      <w:bookmarkEnd w:id="298"/>
      <w:bookmarkEnd w:id="299"/>
    </w:p>
    <w:p w14:paraId="4167C5AB" w14:textId="0A7E1342" w:rsidR="007005A9" w:rsidRPr="004B1978" w:rsidRDefault="007005A9" w:rsidP="007005A9">
      <w:pPr>
        <w:pStyle w:val="Heading4"/>
      </w:pPr>
      <w:bookmarkStart w:id="300" w:name="_Toc222577438"/>
      <w:bookmarkStart w:id="301" w:name="_Toc222723565"/>
      <w:r w:rsidRPr="004B1978">
        <w:t>6.</w:t>
      </w:r>
      <w:r w:rsidR="007D6891" w:rsidRPr="004B1978">
        <w:t>11</w:t>
      </w:r>
      <w:r w:rsidRPr="004B1978">
        <w:t>.2.1</w:t>
      </w:r>
      <w:r w:rsidRPr="004B1978">
        <w:tab/>
        <w:t>General</w:t>
      </w:r>
      <w:bookmarkEnd w:id="300"/>
      <w:bookmarkEnd w:id="301"/>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proofErr w:type="spellStart"/>
            <w:r w:rsidRPr="00874BAF">
              <w:t>Ndcsf_SessionEvent</w:t>
            </w:r>
            <w:proofErr w:type="spellEnd"/>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proofErr w:type="spellStart"/>
            <w:r w:rsidRPr="00874BAF">
              <w:t>Ndcsf_ADCControl</w:t>
            </w:r>
            <w:proofErr w:type="spellEnd"/>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302" w:name="_Toc222577439"/>
      <w:bookmarkStart w:id="303" w:name="_Toc222723566"/>
      <w:r w:rsidRPr="004B1978">
        <w:lastRenderedPageBreak/>
        <w:t>6.</w:t>
      </w:r>
      <w:r w:rsidR="00102583" w:rsidRPr="004B1978">
        <w:t>11</w:t>
      </w:r>
      <w:r w:rsidRPr="004B1978">
        <w:t>.2.2</w:t>
      </w:r>
      <w:r w:rsidRPr="004B1978">
        <w:tab/>
      </w:r>
      <w:proofErr w:type="spellStart"/>
      <w:r w:rsidRPr="004B1978">
        <w:t>Ndcsf_SessionEvent</w:t>
      </w:r>
      <w:bookmarkEnd w:id="302"/>
      <w:bookmarkEnd w:id="303"/>
      <w:proofErr w:type="spellEnd"/>
    </w:p>
    <w:p w14:paraId="234DFF91" w14:textId="74FDF0D1" w:rsidR="007005A9" w:rsidRPr="004B1978" w:rsidRDefault="007005A9" w:rsidP="007005A9">
      <w:pPr>
        <w:pStyle w:val="Heading5"/>
      </w:pPr>
      <w:bookmarkStart w:id="304" w:name="_Toc222577440"/>
      <w:bookmarkStart w:id="305" w:name="_Toc222723567"/>
      <w:r w:rsidRPr="004B1978">
        <w:t>6.</w:t>
      </w:r>
      <w:r w:rsidR="00102583" w:rsidRPr="004B1978">
        <w:t>11</w:t>
      </w:r>
      <w:r w:rsidRPr="004B1978">
        <w:t>.2.2.1</w:t>
      </w:r>
      <w:r w:rsidRPr="004B1978">
        <w:tab/>
        <w:t>General</w:t>
      </w:r>
      <w:bookmarkEnd w:id="304"/>
      <w:bookmarkEnd w:id="305"/>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306" w:name="_Toc222577441"/>
      <w:bookmarkStart w:id="307" w:name="_Toc222723568"/>
      <w:r w:rsidRPr="00874BAF">
        <w:t>6.</w:t>
      </w:r>
      <w:r w:rsidR="00102583">
        <w:t>11</w:t>
      </w:r>
      <w:r w:rsidRPr="00874BAF">
        <w:t>.2.2.2</w:t>
      </w:r>
      <w:r w:rsidRPr="00874BAF">
        <w:tab/>
      </w:r>
      <w:proofErr w:type="spellStart"/>
      <w:r w:rsidRPr="00874BAF">
        <w:t>Ndcsf_SessionEvent_Subscribe</w:t>
      </w:r>
      <w:bookmarkEnd w:id="306"/>
      <w:bookmarkEnd w:id="307"/>
      <w:proofErr w:type="spellEnd"/>
    </w:p>
    <w:p w14:paraId="53B4B3E5" w14:textId="77777777" w:rsidR="007005A9" w:rsidRPr="00874BAF" w:rsidRDefault="007005A9" w:rsidP="007005A9">
      <w:r w:rsidRPr="00874BAF">
        <w:rPr>
          <w:b/>
          <w:bCs/>
        </w:rPr>
        <w:t>Service operation name:</w:t>
      </w:r>
      <w:r w:rsidRPr="00874BAF">
        <w:t xml:space="preserve"> </w:t>
      </w:r>
      <w:proofErr w:type="spellStart"/>
      <w:r w:rsidRPr="00874BAF">
        <w:t>Ndcsf_SessionEvent_Subscribe</w:t>
      </w:r>
      <w:proofErr w:type="spellEnd"/>
    </w:p>
    <w:p w14:paraId="5666461C" w14:textId="290B6A0D"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 xml:space="preserve">MDC2 channels (in this release only event is defined </w:t>
      </w:r>
      <w:r w:rsidR="00195B24">
        <w:t>"</w:t>
      </w:r>
      <w:r>
        <w:t>the establishment of a MDC2 channel is needed</w:t>
      </w:r>
      <w:r w:rsidR="00195B24">
        <w:t>"</w:t>
      </w:r>
      <w:r>
        <w:t>)</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308" w:name="_Toc222577442"/>
      <w:bookmarkStart w:id="309" w:name="_Toc222723569"/>
      <w:r w:rsidRPr="00874BAF">
        <w:t>6.</w:t>
      </w:r>
      <w:r w:rsidR="00102583">
        <w:t>11</w:t>
      </w:r>
      <w:r w:rsidRPr="00874BAF">
        <w:t>.2.2.3</w:t>
      </w:r>
      <w:r w:rsidRPr="00874BAF">
        <w:tab/>
      </w:r>
      <w:proofErr w:type="spellStart"/>
      <w:r w:rsidRPr="00874BAF">
        <w:t>Ndcsf_SessionEvent_Unsubscribe</w:t>
      </w:r>
      <w:bookmarkEnd w:id="308"/>
      <w:bookmarkEnd w:id="309"/>
      <w:proofErr w:type="spellEnd"/>
    </w:p>
    <w:p w14:paraId="10CC695D" w14:textId="77777777" w:rsidR="007005A9" w:rsidRPr="00874BAF" w:rsidRDefault="007005A9" w:rsidP="007005A9">
      <w:r w:rsidRPr="00874BAF">
        <w:rPr>
          <w:b/>
          <w:bCs/>
        </w:rPr>
        <w:t>Service operation name:</w:t>
      </w:r>
      <w:r w:rsidRPr="00874BAF">
        <w:t xml:space="preserve"> </w:t>
      </w:r>
      <w:proofErr w:type="spellStart"/>
      <w:r w:rsidRPr="00874BAF">
        <w:t>Ndcsf_SessionEvent_Unsubscribe</w:t>
      </w:r>
      <w:proofErr w:type="spellEnd"/>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310" w:name="_Toc222577443"/>
      <w:bookmarkStart w:id="311" w:name="_Toc222723570"/>
      <w:r w:rsidRPr="00874BAF">
        <w:t>6.</w:t>
      </w:r>
      <w:r w:rsidR="00102583">
        <w:t>11</w:t>
      </w:r>
      <w:r w:rsidRPr="00874BAF">
        <w:t>.2.2.4</w:t>
      </w:r>
      <w:r w:rsidRPr="00874BAF">
        <w:tab/>
      </w:r>
      <w:proofErr w:type="spellStart"/>
      <w:r w:rsidRPr="00874BAF">
        <w:t>Ndcsf_SessionEvent_Notify</w:t>
      </w:r>
      <w:bookmarkEnd w:id="310"/>
      <w:bookmarkEnd w:id="311"/>
      <w:proofErr w:type="spellEnd"/>
    </w:p>
    <w:p w14:paraId="6BCE68B0" w14:textId="77777777" w:rsidR="007005A9" w:rsidRPr="00874BAF" w:rsidRDefault="007005A9" w:rsidP="007005A9">
      <w:r w:rsidRPr="00874BAF">
        <w:rPr>
          <w:b/>
          <w:bCs/>
        </w:rPr>
        <w:t>Service operation name:</w:t>
      </w:r>
      <w:r w:rsidRPr="00874BAF">
        <w:t xml:space="preserve"> </w:t>
      </w:r>
      <w:proofErr w:type="spellStart"/>
      <w:r w:rsidRPr="00874BAF">
        <w:t>Ndcsf_SessionEvent_Notify</w:t>
      </w:r>
      <w:proofErr w:type="spellEnd"/>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w:t>
      </w:r>
      <w:proofErr w:type="spellStart"/>
      <w:r w:rsidRPr="00874BAF">
        <w:t>Ndcsf_ADCControl</w:t>
      </w:r>
      <w:proofErr w:type="spellEnd"/>
      <w:r w:rsidRPr="00874BAF">
        <w:t xml:space="preserve">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50B97306"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w:t>
      </w:r>
      <w:r w:rsidR="00195B24">
        <w:t>"</w:t>
      </w:r>
      <w:r w:rsidRPr="00874BAF">
        <w:t>UDP/DTLS/SCTP</w:t>
      </w:r>
      <w:r w:rsidR="00195B24">
        <w:t>"</w:t>
      </w:r>
      <w:r w:rsidRPr="00874BAF">
        <w:t xml:space="preserve">, </w:t>
      </w:r>
      <w:r w:rsidR="00195B24">
        <w:t>"</w:t>
      </w:r>
      <w:r w:rsidRPr="00874BAF">
        <w:t>TCP/TLS</w:t>
      </w:r>
      <w:r w:rsidR="00195B24">
        <w:t>"</w:t>
      </w:r>
      <w:r w:rsidRPr="00874BAF">
        <w:t xml:space="preserve"> or </w:t>
      </w:r>
      <w:r w:rsidR="00195B24">
        <w:t>"</w:t>
      </w:r>
      <w:r w:rsidRPr="00874BAF">
        <w:t>SCTP/DTLS</w:t>
      </w:r>
      <w:r w:rsidR="00195B24">
        <w:t>"</w:t>
      </w:r>
      <w:r w:rsidRPr="00874BAF">
        <w:t xml:space="preserve"> mode.</w:t>
      </w:r>
    </w:p>
    <w:p w14:paraId="6177E12A" w14:textId="30B9FE0D" w:rsidR="007005A9" w:rsidRPr="00874BAF" w:rsidRDefault="007005A9" w:rsidP="007005A9">
      <w:r w:rsidRPr="00874BAF">
        <w:rPr>
          <w:b/>
          <w:bCs/>
        </w:rPr>
        <w:lastRenderedPageBreak/>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312" w:name="_Toc222577444"/>
      <w:bookmarkStart w:id="313" w:name="_Toc222723571"/>
      <w:r w:rsidRPr="004B1978">
        <w:t>6.</w:t>
      </w:r>
      <w:r w:rsidR="00102583" w:rsidRPr="004B1978">
        <w:t>11</w:t>
      </w:r>
      <w:r w:rsidRPr="004B1978">
        <w:t>.2.3</w:t>
      </w:r>
      <w:r w:rsidRPr="004B1978">
        <w:tab/>
      </w:r>
      <w:proofErr w:type="spellStart"/>
      <w:r w:rsidRPr="004B1978">
        <w:t>Ndcsf_ADCControl</w:t>
      </w:r>
      <w:bookmarkEnd w:id="312"/>
      <w:bookmarkEnd w:id="313"/>
      <w:proofErr w:type="spellEnd"/>
    </w:p>
    <w:p w14:paraId="5752F290" w14:textId="2061A9FC" w:rsidR="007005A9" w:rsidRPr="004B1978" w:rsidRDefault="007005A9" w:rsidP="007005A9">
      <w:pPr>
        <w:pStyle w:val="Heading5"/>
      </w:pPr>
      <w:bookmarkStart w:id="314" w:name="_Toc222577445"/>
      <w:bookmarkStart w:id="315" w:name="_Toc222723572"/>
      <w:r w:rsidRPr="004B1978">
        <w:t>6.</w:t>
      </w:r>
      <w:r w:rsidR="00102583" w:rsidRPr="004B1978">
        <w:t>11</w:t>
      </w:r>
      <w:r w:rsidRPr="004B1978">
        <w:t>.2.3.1</w:t>
      </w:r>
      <w:r w:rsidRPr="004B1978">
        <w:tab/>
        <w:t>General</w:t>
      </w:r>
      <w:bookmarkEnd w:id="314"/>
      <w:bookmarkEnd w:id="315"/>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316" w:name="_Toc222577446"/>
      <w:bookmarkStart w:id="317" w:name="_Toc222723573"/>
      <w:r w:rsidRPr="004B1978">
        <w:t>6.</w:t>
      </w:r>
      <w:r w:rsidR="00102583" w:rsidRPr="004B1978">
        <w:t>11</w:t>
      </w:r>
      <w:r w:rsidRPr="004B1978">
        <w:t>.2.3.2</w:t>
      </w:r>
      <w:r w:rsidRPr="004B1978">
        <w:tab/>
      </w:r>
      <w:proofErr w:type="spellStart"/>
      <w:r w:rsidRPr="004B1978">
        <w:t>Ndcsf_ADCControl_Create</w:t>
      </w:r>
      <w:bookmarkEnd w:id="316"/>
      <w:bookmarkEnd w:id="317"/>
      <w:proofErr w:type="spellEnd"/>
    </w:p>
    <w:p w14:paraId="72A750C4" w14:textId="6A540C6A" w:rsidR="007005A9" w:rsidRPr="00874BAF" w:rsidRDefault="007005A9" w:rsidP="007005A9">
      <w:r w:rsidRPr="00874BAF">
        <w:rPr>
          <w:b/>
          <w:bCs/>
        </w:rPr>
        <w:t>Service operation name:</w:t>
      </w:r>
      <w:r w:rsidRPr="00874BAF">
        <w:t xml:space="preserve"> </w:t>
      </w:r>
      <w:proofErr w:type="spellStart"/>
      <w:r w:rsidRPr="00874BAF">
        <w:t>Ndcsf_</w:t>
      </w:r>
      <w:r w:rsidR="00A65470">
        <w:t>ADCControl</w:t>
      </w:r>
      <w:r w:rsidRPr="00874BAF">
        <w:t>_Create</w:t>
      </w:r>
      <w:proofErr w:type="spellEnd"/>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5CCB7166" w:rsidR="007005A9" w:rsidRPr="00874BAF" w:rsidRDefault="007005A9" w:rsidP="007005A9">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security between UE</w:t>
      </w:r>
      <w:r w:rsidR="00212478">
        <w:t>/MF</w:t>
      </w:r>
      <w:r w:rsidRPr="00874BAF">
        <w:t xml:space="preserve"> and DC AS in case MDC2 is in </w:t>
      </w:r>
      <w:r w:rsidR="00195B24">
        <w:t>"</w:t>
      </w:r>
      <w:r w:rsidRPr="00874BAF">
        <w:t>UDP/DTLS/SCTP</w:t>
      </w:r>
      <w:r w:rsidR="00195B24">
        <w:t>"</w:t>
      </w:r>
      <w:r w:rsidRPr="00874BAF">
        <w:t xml:space="preserve">, </w:t>
      </w:r>
      <w:r w:rsidR="00195B24">
        <w:t>"</w:t>
      </w:r>
      <w:r w:rsidRPr="00874BAF">
        <w:t>TCP/TLS</w:t>
      </w:r>
      <w:r w:rsidR="00195B24">
        <w:t>"</w:t>
      </w:r>
      <w:r w:rsidRPr="00874BAF">
        <w:t xml:space="preserve"> or </w:t>
      </w:r>
      <w:r w:rsidR="00195B24">
        <w:t>"</w:t>
      </w:r>
      <w:r w:rsidRPr="00874BAF">
        <w:t>SCTP/DTLS</w:t>
      </w:r>
      <w:r w:rsidR="00195B24">
        <w:t>"</w:t>
      </w:r>
      <w:r w:rsidRPr="00874BAF">
        <w:t xml:space="preserve">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318" w:name="_Toc222577447"/>
      <w:bookmarkStart w:id="319" w:name="_Toc222723574"/>
      <w:r w:rsidRPr="004B1978">
        <w:t>6.</w:t>
      </w:r>
      <w:r w:rsidR="00102583" w:rsidRPr="004B1978">
        <w:t>11</w:t>
      </w:r>
      <w:r w:rsidRPr="004B1978">
        <w:t>.2.3.4</w:t>
      </w:r>
      <w:r w:rsidRPr="004B1978">
        <w:tab/>
      </w:r>
      <w:proofErr w:type="spellStart"/>
      <w:r w:rsidRPr="004B1978">
        <w:t>Ndcsf_ADCControl_Delete</w:t>
      </w:r>
      <w:bookmarkEnd w:id="318"/>
      <w:bookmarkEnd w:id="319"/>
      <w:proofErr w:type="spellEnd"/>
    </w:p>
    <w:p w14:paraId="2C95032F" w14:textId="77777777" w:rsidR="007005A9" w:rsidRPr="00874BAF" w:rsidRDefault="007005A9" w:rsidP="007005A9">
      <w:r w:rsidRPr="00874BAF">
        <w:rPr>
          <w:b/>
          <w:bCs/>
        </w:rPr>
        <w:t>Service operation name:</w:t>
      </w:r>
      <w:r w:rsidRPr="00874BAF">
        <w:t xml:space="preserve"> </w:t>
      </w:r>
      <w:proofErr w:type="spellStart"/>
      <w:r w:rsidRPr="00874BAF">
        <w:t>Ndcsf_ADCControl_Delete</w:t>
      </w:r>
      <w:proofErr w:type="spellEnd"/>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320" w:name="_Toc222577448"/>
      <w:bookmarkStart w:id="321" w:name="_Toc222723575"/>
      <w:r w:rsidRPr="00DC0BB5">
        <w:t>6.11.2.3.4</w:t>
      </w:r>
      <w:r w:rsidRPr="00DC0BB5">
        <w:tab/>
      </w:r>
      <w:proofErr w:type="spellStart"/>
      <w:r w:rsidRPr="00DC0BB5">
        <w:t>Nimsas_MediaControl_MediaInstruction</w:t>
      </w:r>
      <w:bookmarkEnd w:id="320"/>
      <w:bookmarkEnd w:id="321"/>
      <w:proofErr w:type="spellEnd"/>
    </w:p>
    <w:p w14:paraId="498B672B" w14:textId="7BC899FD" w:rsidR="004B59B7" w:rsidRPr="00874BAF" w:rsidRDefault="004B59B7" w:rsidP="004B59B7">
      <w:proofErr w:type="spellStart"/>
      <w:r w:rsidRPr="00D41CDD">
        <w:t>Nimsas_MediaControl_MediaInstruction</w:t>
      </w:r>
      <w:proofErr w:type="spellEnd"/>
      <w:r w:rsidRPr="00D41CDD">
        <w:t xml:space="preserve"> as defined in</w:t>
      </w:r>
      <w:r w:rsidR="00DC0BB5" w:rsidRPr="00D41CDD">
        <w:t xml:space="preserve"> clause</w:t>
      </w:r>
      <w:r w:rsidR="00DC0BB5">
        <w:t> </w:t>
      </w:r>
      <w:r w:rsidR="00DC0BB5" w:rsidRPr="00D41CDD">
        <w:t>AA.2.4.3.2</w:t>
      </w:r>
      <w:r w:rsidRPr="00D41CDD">
        <w:t xml:space="preserve"> </w:t>
      </w:r>
      <w:r w:rsidR="00DC0BB5">
        <w:t xml:space="preserve">of </w:t>
      </w:r>
      <w:r w:rsidR="002D01F9">
        <w:t>TS </w:t>
      </w:r>
      <w:r w:rsidR="002D01F9" w:rsidRPr="00D41CDD">
        <w:t>23.228</w:t>
      </w:r>
      <w:r w:rsidR="002D01F9">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322" w:name="_Toc222577449"/>
      <w:bookmarkStart w:id="323" w:name="_Toc222723576"/>
      <w:r w:rsidRPr="004B1978">
        <w:t>6.</w:t>
      </w:r>
      <w:r w:rsidR="00102583" w:rsidRPr="004B1978">
        <w:t>11</w:t>
      </w:r>
      <w:r w:rsidRPr="004B1978">
        <w:t>.3</w:t>
      </w:r>
      <w:r w:rsidRPr="004B1978">
        <w:tab/>
        <w:t>Procedure</w:t>
      </w:r>
      <w:bookmarkEnd w:id="322"/>
      <w:bookmarkEnd w:id="323"/>
    </w:p>
    <w:p w14:paraId="4BCF6F77" w14:textId="70D19F0D" w:rsidR="007005A9" w:rsidRPr="004B1978" w:rsidRDefault="007005A9" w:rsidP="007005A9">
      <w:pPr>
        <w:pStyle w:val="Heading4"/>
      </w:pPr>
      <w:bookmarkStart w:id="324" w:name="_Toc222577450"/>
      <w:bookmarkStart w:id="325" w:name="_Toc222723577"/>
      <w:r w:rsidRPr="004B1978">
        <w:t>6.</w:t>
      </w:r>
      <w:r w:rsidR="00102583" w:rsidRPr="004B1978">
        <w:t>11</w:t>
      </w:r>
      <w:r w:rsidRPr="004B1978">
        <w:t>.3.1</w:t>
      </w:r>
      <w:r w:rsidRPr="004B1978">
        <w:tab/>
        <w:t>Person-to-Application (P2A) Application Data Channel Setup</w:t>
      </w:r>
      <w:bookmarkEnd w:id="324"/>
      <w:bookmarkEnd w:id="325"/>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8pt;height:580.05pt" o:ole="">
            <v:imagedata r:id="rId57" o:title=""/>
          </v:shape>
          <o:OLEObject Type="Embed" ProgID="Visio.Drawing.15" ShapeID="_x0000_i1046" DrawAspect="Content" ObjectID="_1833706722" r:id="rId58"/>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60BB3763"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2D01F9">
        <w:t>TS 23.228 [</w:t>
      </w:r>
      <w:r>
        <w:t>2]</w:t>
      </w:r>
    </w:p>
    <w:p w14:paraId="046656A7" w14:textId="4A335070" w:rsidR="004B1978" w:rsidRDefault="004B1978" w:rsidP="004B1978">
      <w:pPr>
        <w:pStyle w:val="B1"/>
      </w:pPr>
      <w:r>
        <w:t>1.</w:t>
      </w:r>
      <w:r>
        <w:tab/>
        <w:t xml:space="preserve">IMS session and BDC are established. The IMS AS selects a DCSF as specified in Figure AC.7.1-1 step 2 of </w:t>
      </w:r>
      <w:r w:rsidR="002D01F9">
        <w:t>TS 23.228 [</w:t>
      </w:r>
      <w:r>
        <w:t>2]</w:t>
      </w:r>
    </w:p>
    <w:p w14:paraId="7AE27C48" w14:textId="0C8EFDE7"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2D01F9">
        <w:t>TS 23.228 [</w:t>
      </w:r>
      <w:r>
        <w:t xml:space="preserve">2]: when </w:t>
      </w:r>
      <w:r>
        <w:lastRenderedPageBreak/>
        <w:t xml:space="preserve">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 xml:space="preserve">The IMS AS does not need to know whether the DC is requested for P2A ADC establishment. It sends the subscription via </w:t>
      </w:r>
      <w:proofErr w:type="spellStart"/>
      <w:r>
        <w:t>Nimsas_SessionEventControl_Notify</w:t>
      </w:r>
      <w:proofErr w:type="spellEnd"/>
      <w:r>
        <w:t xml:space="preserve"> and it is up to DCSF to determine whether the subscription applies (as the DC is requested for P2A ADC establishment)</w:t>
      </w:r>
    </w:p>
    <w:p w14:paraId="7828D178" w14:textId="547DDF46" w:rsidR="004B1978" w:rsidRDefault="004B1978" w:rsidP="004B1978">
      <w:pPr>
        <w:pStyle w:val="B1"/>
      </w:pPr>
      <w:r>
        <w:t>10.</w:t>
      </w:r>
      <w:r>
        <w:tab/>
        <w:t xml:space="preserve">The DCSF notifies DC AS about the need to establish a MDC2 channel (indicating the session is established in P2A mode) using </w:t>
      </w:r>
      <w:proofErr w:type="spellStart"/>
      <w:r>
        <w:t>Ndcsf_SessionEvent_Notify</w:t>
      </w:r>
      <w:proofErr w:type="spellEnd"/>
      <w:r>
        <w:t xml:space="preserve">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322D38CC" w14:textId="5E7ADE67" w:rsidR="004B1978" w:rsidRDefault="004B1978" w:rsidP="004B1978">
      <w:pPr>
        <w:pStyle w:val="B1"/>
      </w:pPr>
      <w:r>
        <w:t>12.</w:t>
      </w:r>
      <w:r>
        <w:tab/>
        <w:t xml:space="preserve">DC AS allocates DC AS-side MDC2 media resource for this session. DC AS sends </w:t>
      </w:r>
      <w:proofErr w:type="spellStart"/>
      <w:r>
        <w:t>Ndcsf_ADCControl_Create</w:t>
      </w:r>
      <w:proofErr w:type="spellEnd"/>
      <w:r>
        <w:t xml:space="preserv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 xml:space="preserve">The DCSF sends response of </w:t>
      </w:r>
      <w:proofErr w:type="spellStart"/>
      <w:r>
        <w:t>Ndcsf_ADCControl_Create</w:t>
      </w:r>
      <w:proofErr w:type="spellEnd"/>
      <w:r>
        <w:t xml:space="preserve"> to DC AS.</w:t>
      </w:r>
    </w:p>
    <w:p w14:paraId="68326A19" w14:textId="5B47F308"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2D01F9">
        <w:t>TS 23.228 [</w:t>
      </w:r>
      <w:r>
        <w:t xml:space="preserve">2]) adding QoS requirements to </w:t>
      </w:r>
      <w:proofErr w:type="spellStart"/>
      <w:r>
        <w:t>Nimsas_MediaControl_MediaInstruction</w:t>
      </w:r>
      <w:proofErr w:type="spellEnd"/>
      <w:r>
        <w:t xml:space="preserve"> request if QoS requirements have been received in step 12. Then, the IMS AS sends response to DCSF.</w:t>
      </w:r>
    </w:p>
    <w:p w14:paraId="5C33F686" w14:textId="59DAC39F" w:rsidR="00DC0BB5" w:rsidRDefault="00DC0BB5" w:rsidP="004B1978">
      <w:pPr>
        <w:pStyle w:val="B1"/>
      </w:pPr>
      <w:r>
        <w:t>18-29.</w:t>
      </w:r>
      <w:r>
        <w:tab/>
        <w:t xml:space="preserve">IMS AS performs SDP negotiation with terminating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249F81F9" w14:textId="09FA1924" w:rsidR="007005A9" w:rsidRPr="00874BAF" w:rsidRDefault="007005A9" w:rsidP="007005A9">
      <w:pPr>
        <w:pStyle w:val="Heading4"/>
      </w:pPr>
      <w:bookmarkStart w:id="326" w:name="_Toc222577451"/>
      <w:bookmarkStart w:id="327" w:name="_Toc222723578"/>
      <w:r w:rsidRPr="00874BAF">
        <w:t>6.</w:t>
      </w:r>
      <w:r w:rsidR="0064776A">
        <w:t>11</w:t>
      </w:r>
      <w:r w:rsidRPr="00874BAF">
        <w:t>.3.2</w:t>
      </w:r>
      <w:r w:rsidRPr="00874BAF">
        <w:tab/>
        <w:t>Person-to-Application-to-Person (P2A2P) Procedure</w:t>
      </w:r>
      <w:bookmarkEnd w:id="326"/>
      <w:bookmarkEnd w:id="327"/>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8pt;height:539.7pt" o:ole="">
            <v:imagedata r:id="rId59" o:title=""/>
          </v:shape>
          <o:OLEObject Type="Embed" ProgID="Visio.Drawing.15" ShapeID="_x0000_i1047" DrawAspect="Content" ObjectID="_1833706723" r:id="rId60"/>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 xml:space="preserve">UE#1 requests the establishment of P2A2P ADC establishment. The IMS AS forwards the DC AS subscription request to the selected DCSF instance: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w:t>
      </w:r>
    </w:p>
    <w:p w14:paraId="56CF2FFF" w14:textId="5BB9703D" w:rsidR="00351881" w:rsidRDefault="00351881" w:rsidP="00351881">
      <w:pPr>
        <w:pStyle w:val="NO"/>
      </w:pPr>
      <w:r>
        <w:t>NOTE 1:</w:t>
      </w:r>
      <w:r>
        <w:tab/>
        <w:t xml:space="preserve">The IMS AS does not need to know whether the DC is requested for P2A2P ADC establishment. It sends the subscription via </w:t>
      </w:r>
      <w:proofErr w:type="spellStart"/>
      <w:r>
        <w:t>Nimsas_SessionEventControl_Notify</w:t>
      </w:r>
      <w:proofErr w:type="spellEnd"/>
      <w:r>
        <w:t xml:space="preserve">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 xml:space="preserve">DCSF notifies DC AS about the session establishment (indicating the session is established in P2A2P mode) using </w:t>
      </w:r>
      <w:proofErr w:type="spellStart"/>
      <w:r>
        <w:t>Ndcsf_SessionEvent_Notify</w:t>
      </w:r>
      <w:proofErr w:type="spellEnd"/>
      <w:r>
        <w:t xml:space="preserve">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71F1CDA6" w14:textId="503BB0F8" w:rsidR="00351881" w:rsidRDefault="00351881" w:rsidP="00351881">
      <w:pPr>
        <w:pStyle w:val="B1"/>
      </w:pPr>
      <w:r>
        <w:t>12.</w:t>
      </w:r>
      <w:r>
        <w:tab/>
        <w:t xml:space="preserve">DC AS allocates DC AS-side MDC2 media resource for this session. DC AS sends </w:t>
      </w:r>
      <w:proofErr w:type="spellStart"/>
      <w:r>
        <w:t>Ndcsf_ADCControl_Create</w:t>
      </w:r>
      <w:proofErr w:type="spellEnd"/>
      <w:r>
        <w:t xml:space="preserv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 xml:space="preserve">The DCSF sends response of </w:t>
      </w:r>
      <w:proofErr w:type="spellStart"/>
      <w:r>
        <w:t>Ndcsf_ADCControl_Create</w:t>
      </w:r>
      <w:proofErr w:type="spellEnd"/>
      <w:r>
        <w:t xml:space="preserv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310CC085"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2D01F9">
        <w:t>TS 23.228 [</w:t>
      </w:r>
      <w:r>
        <w:t xml:space="preserve">2] adding QoS requirements to </w:t>
      </w:r>
      <w:proofErr w:type="spellStart"/>
      <w:r>
        <w:t>Nimsas_MediaControl_MediaInstruction</w:t>
      </w:r>
      <w:proofErr w:type="spellEnd"/>
      <w:r>
        <w:t xml:space="preserve"> request if QoS requirements have been received in step 12.</w:t>
      </w:r>
    </w:p>
    <w:p w14:paraId="441C5273" w14:textId="14FEEA62" w:rsidR="00DC0BB5" w:rsidRDefault="00DC0BB5" w:rsidP="00351881">
      <w:pPr>
        <w:pStyle w:val="B1"/>
      </w:pPr>
      <w:r>
        <w:t>23-29.</w:t>
      </w:r>
      <w:r>
        <w:tab/>
        <w:t xml:space="preserve">IMS AS continues performing SDP negotiation with the originating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5625B71F" w14:textId="154DB994" w:rsidR="007005A9" w:rsidRPr="00874BAF" w:rsidRDefault="007005A9" w:rsidP="007005A9">
      <w:pPr>
        <w:pStyle w:val="Heading3"/>
      </w:pPr>
      <w:bookmarkStart w:id="328" w:name="_Toc222577452"/>
      <w:bookmarkStart w:id="329" w:name="_Toc222723579"/>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328"/>
      <w:bookmarkEnd w:id="329"/>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4F514566" w:rsidR="00351881" w:rsidRDefault="00351881" w:rsidP="00351881">
      <w:pPr>
        <w:pStyle w:val="B1"/>
      </w:pPr>
      <w:r>
        <w:t>-</w:t>
      </w:r>
      <w:r>
        <w:tab/>
      </w:r>
      <w:r w:rsidR="00DC0BB5">
        <w:t xml:space="preserve">Subscribing </w:t>
      </w:r>
      <w:r>
        <w:t xml:space="preserve">to the event of </w:t>
      </w:r>
      <w:r w:rsidR="00195B24">
        <w:t>"</w:t>
      </w:r>
      <w:r>
        <w:t>establishment of a MDC2 channel is needed</w:t>
      </w:r>
      <w:r w:rsidR="00195B24">
        <w:t>"</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proofErr w:type="spellStart"/>
      <w:r w:rsidR="004D3AB6" w:rsidRPr="004B1978">
        <w:t>Ndcsf_ADCControl_Create</w:t>
      </w:r>
      <w:proofErr w:type="spellEnd"/>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2D311318" w:rsidR="00351881" w:rsidRDefault="00351881" w:rsidP="00351881">
      <w:pPr>
        <w:pStyle w:val="B1"/>
      </w:pPr>
      <w:r>
        <w:t>-</w:t>
      </w:r>
      <w:r>
        <w:tab/>
      </w:r>
      <w:r w:rsidR="00DC0BB5">
        <w:t xml:space="preserve">Receiving </w:t>
      </w:r>
      <w:r>
        <w:t xml:space="preserve">subscription to the </w:t>
      </w:r>
      <w:r w:rsidR="00195B24">
        <w:t>"</w:t>
      </w:r>
      <w:r>
        <w:t>event of establishment of a MDC2 channel is needed</w:t>
      </w:r>
      <w:r w:rsidR="00195B24">
        <w:t>"</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lastRenderedPageBreak/>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 xml:space="preserve">QoS requirements added to </w:t>
      </w:r>
      <w:proofErr w:type="spellStart"/>
      <w:r w:rsidRPr="002B588C">
        <w:t>Nimsas_MediaControl_MediaInstruction</w:t>
      </w:r>
      <w:proofErr w:type="spellEnd"/>
      <w:r w:rsidR="00351881">
        <w:t>.</w:t>
      </w:r>
    </w:p>
    <w:p w14:paraId="09917EFA" w14:textId="220FD6F3" w:rsidR="00645123" w:rsidRDefault="00645123" w:rsidP="00351881">
      <w:pPr>
        <w:pStyle w:val="Heading2"/>
        <w:rPr>
          <w:lang w:val="en-US" w:eastAsia="zh-CN"/>
        </w:rPr>
      </w:pPr>
      <w:bookmarkStart w:id="330" w:name="_Toc222577453"/>
      <w:bookmarkStart w:id="331" w:name="_Toc222723580"/>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330"/>
      <w:bookmarkEnd w:id="331"/>
    </w:p>
    <w:p w14:paraId="2DC1055B" w14:textId="0EAE6A25" w:rsidR="00645123" w:rsidRDefault="00645123" w:rsidP="00351881">
      <w:pPr>
        <w:pStyle w:val="Heading3"/>
        <w:rPr>
          <w:lang w:val="en-US" w:eastAsia="zh-CN"/>
        </w:rPr>
      </w:pPr>
      <w:bookmarkStart w:id="332" w:name="_Toc222577454"/>
      <w:bookmarkStart w:id="333" w:name="_Toc222723581"/>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332"/>
      <w:bookmarkEnd w:id="333"/>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334" w:name="_Toc222577455"/>
      <w:bookmarkStart w:id="335" w:name="_Toc222723582"/>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334"/>
      <w:bookmarkEnd w:id="335"/>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7B009ADA"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2D01F9">
        <w:t>TS 23.228 [</w:t>
      </w:r>
      <w:r>
        <w:t>2]).</w:t>
      </w:r>
    </w:p>
    <w:p w14:paraId="30EE91CE" w14:textId="45F82EFC" w:rsidR="00645123" w:rsidRDefault="00645123" w:rsidP="00645123">
      <w:pPr>
        <w:pStyle w:val="Heading3"/>
        <w:rPr>
          <w:lang w:val="en-US" w:eastAsia="zh-CN"/>
        </w:rPr>
      </w:pPr>
      <w:bookmarkStart w:id="336" w:name="_Toc222577456"/>
      <w:bookmarkStart w:id="337" w:name="_Toc222723583"/>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336"/>
      <w:bookmarkEnd w:id="337"/>
    </w:p>
    <w:p w14:paraId="4B5C5B1C" w14:textId="18FDBA4E" w:rsidR="00645123" w:rsidRDefault="00645123" w:rsidP="00645123">
      <w:pPr>
        <w:pStyle w:val="Heading4"/>
        <w:rPr>
          <w:lang w:val="en-US" w:eastAsia="zh-CN"/>
        </w:rPr>
      </w:pPr>
      <w:bookmarkStart w:id="338" w:name="_Toc222577457"/>
      <w:bookmarkStart w:id="339" w:name="_Toc222723584"/>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338"/>
      <w:bookmarkEnd w:id="339"/>
    </w:p>
    <w:p w14:paraId="312021C1" w14:textId="5B8CD868"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2D01F9">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55pt;height:639.35pt" o:ole="">
            <v:imagedata r:id="rId61" o:title=""/>
            <o:lock v:ext="edit" aspectratio="f"/>
          </v:shape>
          <o:OLEObject Type="Embed" ProgID="Visio.Drawing.11" ShapeID="_x0000_i1048" DrawAspect="Content" ObjectID="_1833706724" r:id="rId62"/>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3E5A689A"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2D01F9">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lastRenderedPageBreak/>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05122A63" w:rsidR="00CA6355" w:rsidRDefault="00CA6355" w:rsidP="00402DAF">
      <w:pPr>
        <w:pStyle w:val="B1"/>
      </w:pPr>
      <w:r>
        <w:t>12-28.</w:t>
      </w:r>
      <w:r>
        <w:tab/>
        <w:t xml:space="preserve">The same with steps 11-27 in clause AC.7.2.2 of </w:t>
      </w:r>
      <w:r w:rsidR="002D01F9">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340" w:name="_Toc222577458"/>
      <w:bookmarkStart w:id="341" w:name="_Toc222723585"/>
      <w:r w:rsidRPr="00DC0A47">
        <w:rPr>
          <w:rFonts w:hint="eastAsia"/>
        </w:rPr>
        <w:t>6.</w:t>
      </w:r>
      <w:r w:rsidR="00B26F19" w:rsidRPr="00DC0A47">
        <w:t>1</w:t>
      </w:r>
      <w:r w:rsidRPr="00DC0A47">
        <w:rPr>
          <w:rFonts w:hint="eastAsia"/>
        </w:rPr>
        <w:t>2.2.2</w:t>
      </w:r>
      <w:r w:rsidRPr="00DC0A47">
        <w:rPr>
          <w:rFonts w:hint="eastAsia"/>
        </w:rPr>
        <w:tab/>
        <w:t>P2A2P DC procedure</w:t>
      </w:r>
      <w:bookmarkEnd w:id="340"/>
      <w:bookmarkEnd w:id="341"/>
    </w:p>
    <w:p w14:paraId="6FFDD20D" w14:textId="02FDB785"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2D01F9">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55pt;height:569.1pt" o:ole="">
            <v:imagedata r:id="rId63" o:title=""/>
            <o:lock v:ext="edit" aspectratio="f"/>
          </v:shape>
          <o:OLEObject Type="Embed" ProgID="Visio.Drawing.11" ShapeID="_x0000_i1049" DrawAspect="Content" ObjectID="_1833706725" r:id="rId64"/>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300C269B" w:rsidR="00F27276" w:rsidRDefault="00CA6355" w:rsidP="00CA6355">
      <w:pPr>
        <w:pStyle w:val="B1"/>
        <w:rPr>
          <w:lang w:val="en-US" w:eastAsia="zh-CN"/>
        </w:rPr>
      </w:pPr>
      <w:r>
        <w:rPr>
          <w:lang w:val="en-US" w:eastAsia="zh-CN"/>
        </w:rPr>
        <w:tab/>
        <w:t xml:space="preserve">Steps 0-8 are the same with steps 0-8 in clause AC.7.2.3 of </w:t>
      </w:r>
      <w:r w:rsidR="002D01F9">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26C35932" w:rsidR="00CA6355" w:rsidRDefault="00CA6355" w:rsidP="00573DCB">
      <w:pPr>
        <w:pStyle w:val="B1"/>
      </w:pPr>
      <w:r>
        <w:lastRenderedPageBreak/>
        <w:t>11-26.</w:t>
      </w:r>
      <w:r>
        <w:tab/>
        <w:t xml:space="preserve">The same with steps 11-27 in clause AC.7.2.3 of </w:t>
      </w:r>
      <w:r w:rsidR="002D01F9">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342" w:name="_Toc222577459"/>
      <w:bookmarkStart w:id="343" w:name="_Toc222723586"/>
      <w:r w:rsidRPr="00641264">
        <w:rPr>
          <w:rFonts w:hint="eastAsia"/>
        </w:rPr>
        <w:t>6.</w:t>
      </w:r>
      <w:r w:rsidR="00752C9D" w:rsidRPr="00641264">
        <w:t>12</w:t>
      </w:r>
      <w:r w:rsidRPr="00641264">
        <w:rPr>
          <w:rFonts w:hint="eastAsia"/>
        </w:rPr>
        <w:t>.3</w:t>
      </w:r>
      <w:r w:rsidRPr="00641264">
        <w:rPr>
          <w:rFonts w:hint="eastAsia"/>
        </w:rPr>
        <w:tab/>
        <w:t>DCSF Services</w:t>
      </w:r>
      <w:bookmarkEnd w:id="342"/>
      <w:bookmarkEnd w:id="343"/>
    </w:p>
    <w:p w14:paraId="3BADC587" w14:textId="77777777" w:rsidR="00645123" w:rsidRPr="00641264" w:rsidRDefault="00645123" w:rsidP="00645123">
      <w:bookmarkStart w:id="344" w:name="_CRAA_2_4_1"/>
      <w:bookmarkEnd w:id="344"/>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pPr>
            <w:r>
              <w:t>Service Name</w:t>
            </w:r>
          </w:p>
        </w:tc>
        <w:tc>
          <w:tcPr>
            <w:tcW w:w="2126" w:type="dxa"/>
          </w:tcPr>
          <w:p w14:paraId="5F54C5F0" w14:textId="77777777" w:rsidR="00645123" w:rsidRDefault="00645123" w:rsidP="00641264">
            <w:pPr>
              <w:pStyle w:val="TAH"/>
            </w:pPr>
            <w:r>
              <w:t>Service Operations</w:t>
            </w:r>
          </w:p>
        </w:tc>
        <w:tc>
          <w:tcPr>
            <w:tcW w:w="2410" w:type="dxa"/>
          </w:tcPr>
          <w:p w14:paraId="523A6A45" w14:textId="77777777" w:rsidR="00645123" w:rsidRDefault="00645123" w:rsidP="00641264">
            <w:pPr>
              <w:pStyle w:val="TAH"/>
            </w:pPr>
            <w:r>
              <w:t>Operation Semantics</w:t>
            </w:r>
          </w:p>
        </w:tc>
        <w:tc>
          <w:tcPr>
            <w:tcW w:w="2123" w:type="dxa"/>
          </w:tcPr>
          <w:p w14:paraId="260BA9FE" w14:textId="77777777" w:rsidR="00645123" w:rsidRDefault="00645123" w:rsidP="00641264">
            <w:pPr>
              <w:pStyle w:val="TAH"/>
            </w:pPr>
            <w: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t>N</w:t>
            </w:r>
            <w:r>
              <w:rPr>
                <w:rFonts w:eastAsia="SimSun" w:hint="eastAsia"/>
              </w:rPr>
              <w:t>dcsf</w:t>
            </w:r>
            <w: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proofErr w:type="spellStart"/>
            <w:r>
              <w:rPr>
                <w:rFonts w:eastAsia="SimSun" w:hint="eastAsia"/>
              </w:rPr>
              <w:t>Create</w:t>
            </w:r>
            <w:r w:rsidR="00FE4012">
              <w:rPr>
                <w:rFonts w:eastAsia="SimSun"/>
              </w:rPr>
              <w:t>Notify</w:t>
            </w:r>
            <w:proofErr w:type="spellEnd"/>
          </w:p>
        </w:tc>
        <w:tc>
          <w:tcPr>
            <w:tcW w:w="2410" w:type="dxa"/>
          </w:tcPr>
          <w:p w14:paraId="61189931" w14:textId="4509FDDA" w:rsidR="00641264" w:rsidRDefault="00902FDB" w:rsidP="00641264">
            <w:pPr>
              <w:pStyle w:val="TAL"/>
              <w:rPr>
                <w:rFonts w:eastAsia="SimSun"/>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pPr>
          </w:p>
        </w:tc>
        <w:tc>
          <w:tcPr>
            <w:tcW w:w="2126" w:type="dxa"/>
          </w:tcPr>
          <w:p w14:paraId="31D33664" w14:textId="535168FE" w:rsidR="00641264" w:rsidRDefault="00641264" w:rsidP="00641264">
            <w:pPr>
              <w:pStyle w:val="TAL"/>
              <w:rPr>
                <w:rFonts w:eastAsia="SimSun"/>
              </w:rPr>
            </w:pPr>
            <w:proofErr w:type="spellStart"/>
            <w:r>
              <w:rPr>
                <w:rFonts w:eastAsia="SimSun" w:hint="eastAsia"/>
              </w:rPr>
              <w:t>Update</w:t>
            </w:r>
            <w:r w:rsidR="00FE4012">
              <w:rPr>
                <w:rFonts w:eastAsia="SimSun"/>
              </w:rPr>
              <w:t>Notify</w:t>
            </w:r>
            <w:proofErr w:type="spellEnd"/>
          </w:p>
        </w:tc>
        <w:tc>
          <w:tcPr>
            <w:tcW w:w="2410" w:type="dxa"/>
          </w:tcPr>
          <w:p w14:paraId="0EDA71C6" w14:textId="2B5C76F4" w:rsidR="00641264" w:rsidRDefault="00902FDB" w:rsidP="00641264">
            <w:pPr>
              <w:pStyle w:val="TAL"/>
              <w:rPr>
                <w:rFonts w:eastAsia="SimSun"/>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pPr>
          </w:p>
        </w:tc>
        <w:tc>
          <w:tcPr>
            <w:tcW w:w="2126" w:type="dxa"/>
          </w:tcPr>
          <w:p w14:paraId="743266DD" w14:textId="441B7783" w:rsidR="00641264" w:rsidRDefault="00641264" w:rsidP="00641264">
            <w:pPr>
              <w:pStyle w:val="TAL"/>
              <w:rPr>
                <w:rFonts w:eastAsia="SimSun"/>
              </w:rPr>
            </w:pPr>
            <w:proofErr w:type="spellStart"/>
            <w:r>
              <w:rPr>
                <w:rFonts w:eastAsia="SimSun" w:hint="eastAsia"/>
              </w:rPr>
              <w:t>Delete</w:t>
            </w:r>
            <w:r w:rsidR="00FE4012">
              <w:rPr>
                <w:rFonts w:eastAsia="SimSun"/>
              </w:rPr>
              <w:t>Notify</w:t>
            </w:r>
            <w:proofErr w:type="spellEnd"/>
          </w:p>
        </w:tc>
        <w:tc>
          <w:tcPr>
            <w:tcW w:w="2410" w:type="dxa"/>
          </w:tcPr>
          <w:p w14:paraId="4CA12D33" w14:textId="154C318E" w:rsidR="00641264" w:rsidRDefault="00902FDB" w:rsidP="00641264">
            <w:pPr>
              <w:pStyle w:val="TAL"/>
              <w:rPr>
                <w:rFonts w:eastAsia="SimSun"/>
              </w:rPr>
            </w:pPr>
            <w:r>
              <w:rPr>
                <w:rFonts w:eastAsia="SimSun" w:hint="eastAsia"/>
              </w:rPr>
              <w:t>Subscription/Notification</w:t>
            </w:r>
          </w:p>
        </w:tc>
        <w:tc>
          <w:tcPr>
            <w:tcW w:w="2123" w:type="dxa"/>
          </w:tcPr>
          <w:p w14:paraId="5E4FD7F7" w14:textId="77777777" w:rsidR="00641264" w:rsidRDefault="00641264" w:rsidP="00641264">
            <w:pPr>
              <w:pStyle w:val="TAL"/>
            </w:pPr>
            <w: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345" w:name="_CRAA_2_4_2"/>
      <w:bookmarkStart w:id="346" w:name="_Toc201127237"/>
      <w:bookmarkStart w:id="347" w:name="_Toc222577460"/>
      <w:bookmarkStart w:id="348" w:name="_Toc222723587"/>
      <w:bookmarkEnd w:id="345"/>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346"/>
      <w:r w:rsidRPr="00CA6355">
        <w:rPr>
          <w:rFonts w:eastAsia="SimSun" w:hint="eastAsia"/>
        </w:rPr>
        <w:t>MDC2Connection</w:t>
      </w:r>
      <w:bookmarkEnd w:id="347"/>
      <w:bookmarkEnd w:id="348"/>
    </w:p>
    <w:p w14:paraId="52857647" w14:textId="7860B1DB" w:rsidR="00645123" w:rsidRPr="00CA6355" w:rsidRDefault="00645123" w:rsidP="00641264">
      <w:pPr>
        <w:pStyle w:val="Heading5"/>
      </w:pPr>
      <w:bookmarkStart w:id="349" w:name="_CRAA_2_4_2_1"/>
      <w:bookmarkStart w:id="350" w:name="_Toc201127238"/>
      <w:bookmarkStart w:id="351" w:name="_Toc222577461"/>
      <w:bookmarkStart w:id="352" w:name="_Toc222723588"/>
      <w:bookmarkEnd w:id="349"/>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350"/>
      <w:bookmarkEnd w:id="351"/>
      <w:bookmarkEnd w:id="352"/>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353" w:name="_CRAA_2_4_2_2"/>
      <w:bookmarkStart w:id="354" w:name="_Toc201127239"/>
      <w:bookmarkStart w:id="355" w:name="_Toc222577462"/>
      <w:bookmarkStart w:id="356" w:name="_Toc222723589"/>
      <w:bookmarkEnd w:id="353"/>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354"/>
      <w:bookmarkEnd w:id="355"/>
      <w:bookmarkEnd w:id="356"/>
    </w:p>
    <w:p w14:paraId="208DB4ED" w14:textId="484FDDFD" w:rsidR="00645123" w:rsidRDefault="00645123" w:rsidP="00645123">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lastRenderedPageBreak/>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357" w:name="_Toc222577463"/>
      <w:bookmarkStart w:id="358" w:name="_Toc222723590"/>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357"/>
      <w:bookmarkEnd w:id="358"/>
    </w:p>
    <w:p w14:paraId="5DEE7CB1" w14:textId="73B7E236"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Update</w:t>
      </w:r>
      <w:r w:rsidR="00876289">
        <w:rPr>
          <w:rFonts w:eastAsia="SimSun"/>
          <w:lang w:val="en-US" w:eastAsia="zh-CN"/>
        </w:rPr>
        <w:t>Notify</w:t>
      </w:r>
      <w:proofErr w:type="spellEnd"/>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359" w:name="_Toc222577464"/>
      <w:bookmarkStart w:id="360" w:name="_Toc222723591"/>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proofErr w:type="spellStart"/>
      <w:r>
        <w:rPr>
          <w:rFonts w:hint="eastAsia"/>
          <w:lang w:val="en-US" w:eastAsia="zh-CN"/>
        </w:rPr>
        <w:t>dcsf</w:t>
      </w:r>
      <w:proofErr w:type="spellEnd"/>
      <w:r>
        <w:t>_</w:t>
      </w:r>
      <w:r>
        <w:rPr>
          <w:rFonts w:hint="eastAsia"/>
          <w:lang w:val="en-US" w:eastAsia="zh-CN"/>
        </w:rPr>
        <w:t>MDC2Connection</w:t>
      </w:r>
      <w:r>
        <w:t>_</w:t>
      </w:r>
      <w:proofErr w:type="spellStart"/>
      <w:r>
        <w:rPr>
          <w:rFonts w:hint="eastAsia"/>
          <w:lang w:val="en-US" w:eastAsia="zh-CN"/>
        </w:rPr>
        <w:t>Delete</w:t>
      </w:r>
      <w:r w:rsidR="00BF576B">
        <w:rPr>
          <w:lang w:val="en-US" w:eastAsia="zh-CN"/>
        </w:rPr>
        <w:t>Notify</w:t>
      </w:r>
      <w:proofErr w:type="spellEnd"/>
      <w:r>
        <w:t xml:space="preserve"> service operation</w:t>
      </w:r>
      <w:bookmarkEnd w:id="359"/>
      <w:bookmarkEnd w:id="360"/>
    </w:p>
    <w:p w14:paraId="1F6910CF" w14:textId="2EA9D86D"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Delete</w:t>
      </w:r>
      <w:r w:rsidR="00BF576B">
        <w:rPr>
          <w:rFonts w:eastAsia="SimSun"/>
          <w:lang w:val="en-US" w:eastAsia="zh-CN"/>
        </w:rPr>
        <w:t>Notify</w:t>
      </w:r>
      <w:proofErr w:type="spellEnd"/>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361" w:name="_Toc222577465"/>
      <w:bookmarkStart w:id="362" w:name="_Toc222723592"/>
      <w:r>
        <w:t>6.</w:t>
      </w:r>
      <w:r w:rsidR="00752C9D">
        <w:t>12</w:t>
      </w:r>
      <w:r>
        <w:t>.</w:t>
      </w:r>
      <w:r>
        <w:rPr>
          <w:rFonts w:eastAsia="SimSun" w:hint="eastAsia"/>
          <w:lang w:val="en-US" w:eastAsia="zh-CN"/>
        </w:rPr>
        <w:t>4</w:t>
      </w:r>
      <w:r>
        <w:tab/>
        <w:t>Impacts on Services, Entities and Interfaces</w:t>
      </w:r>
      <w:bookmarkEnd w:id="361"/>
      <w:bookmarkEnd w:id="362"/>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363" w:name="_Toc222577466"/>
      <w:bookmarkStart w:id="364" w:name="_Toc222723593"/>
      <w:r w:rsidRPr="00641264">
        <w:lastRenderedPageBreak/>
        <w:t>6.13</w:t>
      </w:r>
      <w:r w:rsidRPr="00641264">
        <w:tab/>
        <w:t>Solution #</w:t>
      </w:r>
      <w:r w:rsidR="004627CC" w:rsidRPr="00641264">
        <w:t>13</w:t>
      </w:r>
      <w:r w:rsidRPr="00641264">
        <w:t>: DC3/DC4 enhancements with new media management</w:t>
      </w:r>
      <w:bookmarkEnd w:id="363"/>
      <w:bookmarkEnd w:id="364"/>
    </w:p>
    <w:p w14:paraId="19FE5DA4" w14:textId="1AE7A214" w:rsidR="0079725A" w:rsidRPr="00641264" w:rsidRDefault="0079725A" w:rsidP="009B4529">
      <w:pPr>
        <w:pStyle w:val="Heading3"/>
      </w:pPr>
      <w:bookmarkStart w:id="365" w:name="_Toc222577467"/>
      <w:bookmarkStart w:id="366" w:name="_Toc222723594"/>
      <w:r w:rsidRPr="00641264">
        <w:t>6.13.1</w:t>
      </w:r>
      <w:r w:rsidRPr="00641264">
        <w:tab/>
        <w:t>Description</w:t>
      </w:r>
      <w:bookmarkEnd w:id="365"/>
      <w:bookmarkEnd w:id="366"/>
    </w:p>
    <w:p w14:paraId="3ABC04B5" w14:textId="77777777" w:rsidR="00641264" w:rsidRDefault="00641264" w:rsidP="00641264">
      <w:r>
        <w:t>This solution addresses KI#3.</w:t>
      </w:r>
    </w:p>
    <w:p w14:paraId="215A939A" w14:textId="77777777" w:rsidR="00641264" w:rsidRDefault="00641264" w:rsidP="00641264">
      <w:r>
        <w:t xml:space="preserve">This solution specifies the DCAS services exposed over the DC3/DC4 interface to support UE-initiated P2A and P2A2P ADC establishment. Specifically, the following new service function is defined: </w:t>
      </w:r>
      <w:proofErr w:type="spellStart"/>
      <w:r>
        <w:t>Ndcas_Media_Management</w:t>
      </w:r>
      <w:proofErr w:type="spellEnd"/>
      <w:r>
        <w:t>. the associated service parameters and corresponding procedures are also defined.</w:t>
      </w:r>
    </w:p>
    <w:p w14:paraId="22CFF9E1" w14:textId="41FC9417" w:rsidR="00641264" w:rsidRDefault="00641264" w:rsidP="00641264">
      <w:r>
        <w:t xml:space="preserve">The DC AS provisions the service triggering (triggering information) criteria for establishing P2A/P2A2P ADC at the DCSF using the </w:t>
      </w:r>
      <w:proofErr w:type="spellStart"/>
      <w:r>
        <w:t>Nimsas_ImsParameterProvision_Create</w:t>
      </w:r>
      <w:proofErr w:type="spellEnd"/>
      <w:r>
        <w:t xml:space="preserve"> service operation (see clause AA2.4.6 of </w:t>
      </w:r>
      <w:r w:rsidR="002D01F9">
        <w:t>TS 23.228 [</w:t>
      </w:r>
      <w:r>
        <w:t xml:space="preserve">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t>Nimsas_SessionEventControl_Notify</w:t>
      </w:r>
      <w:proofErr w:type="spellEnd"/>
      <w: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t>Ndcas_Media_Management_Create</w:t>
      </w:r>
      <w:proofErr w:type="spellEnd"/>
      <w:r>
        <w:t xml:space="preserve"> service operation. The DCSF will provide the received media information from the DCAS to IMS AS over the </w:t>
      </w:r>
      <w:proofErr w:type="spellStart"/>
      <w:r>
        <w:t>Nimsas_mediaControl</w:t>
      </w:r>
      <w:proofErr w:type="spellEnd"/>
      <w:r>
        <w:t xml:space="preserve"> service with the requested MDC2 configuration based on the information received from the DC AS.</w:t>
      </w:r>
    </w:p>
    <w:p w14:paraId="63E654C4" w14:textId="4D883164"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2D01F9">
        <w:t>TS 23.228 [</w:t>
      </w:r>
      <w:r>
        <w:t>2]) and can subsequently be used by any IMS AS serving specific subscriber or non-subscriber specific triggers.</w:t>
      </w:r>
    </w:p>
    <w:p w14:paraId="03F61AA2" w14:textId="538606A7" w:rsidR="00641264" w:rsidRDefault="00641264" w:rsidP="00641264">
      <w:r>
        <w:t xml:space="preserve">The use of IMS </w:t>
      </w:r>
      <w:proofErr w:type="spellStart"/>
      <w:r>
        <w:t>Nimsas_SessionEventControl_Notify</w:t>
      </w:r>
      <w:proofErr w:type="spellEnd"/>
      <w:r>
        <w:t xml:space="preserve"> was purposefully done in order to reuse (thus no need for new interfaces in DCSF, etc.). The provisioning paradigm used is a request-</w:t>
      </w:r>
      <w:proofErr w:type="spellStart"/>
      <w:r>
        <w:t>resp</w:t>
      </w:r>
      <w:proofErr w:type="spellEnd"/>
      <w:r>
        <w:t xml:space="preserve"> interface and it is not connected to IMS events (as covered in KI#2) ensuring that all IMS ASs can avail of the data even if not always applicable only to a specific subscriber. These triggers are static in nature and are similar to </w:t>
      </w:r>
      <w:proofErr w:type="spellStart"/>
      <w:r>
        <w:t>iFC</w:t>
      </w:r>
      <w:proofErr w:type="spellEnd"/>
      <w:r>
        <w:t xml:space="preserve"> triggers.</w:t>
      </w:r>
    </w:p>
    <w:p w14:paraId="43EE189F" w14:textId="23EB2986" w:rsidR="00641264" w:rsidRDefault="00641264" w:rsidP="00641264">
      <w: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w:t>
      </w:r>
      <w:proofErr w:type="spellStart"/>
      <w:r>
        <w:t>Dcas_Media_Management_Update</w:t>
      </w:r>
      <w:proofErr w:type="spellEnd"/>
      <w:r>
        <w:t xml:space="preserve"> service operation.</w:t>
      </w:r>
    </w:p>
    <w:p w14:paraId="4208B28A" w14:textId="77777777" w:rsidR="00641264" w:rsidRDefault="00641264" w:rsidP="00641264">
      <w: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t>Dcas_Media_Management</w:t>
      </w:r>
      <w:proofErr w:type="spellEnd"/>
      <w:r>
        <w:t xml:space="preserve">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367"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368" w:name="_Toc222577468"/>
      <w:bookmarkStart w:id="369" w:name="_Toc222723595"/>
      <w:bookmarkEnd w:id="367"/>
      <w:r w:rsidRPr="00641264">
        <w:t>6.</w:t>
      </w:r>
      <w:r w:rsidR="00CB770E" w:rsidRPr="00641264">
        <w:t>13</w:t>
      </w:r>
      <w:r w:rsidRPr="00641264">
        <w:t>.2</w:t>
      </w:r>
      <w:r w:rsidRPr="00641264">
        <w:tab/>
        <w:t>Service definition</w:t>
      </w:r>
      <w:bookmarkEnd w:id="368"/>
      <w:bookmarkEnd w:id="369"/>
    </w:p>
    <w:p w14:paraId="65518AEB" w14:textId="08812914" w:rsidR="0079725A" w:rsidRPr="00641264" w:rsidRDefault="0079725A" w:rsidP="0079725A">
      <w:pPr>
        <w:pStyle w:val="Heading4"/>
      </w:pPr>
      <w:bookmarkStart w:id="370" w:name="_Toc222577469"/>
      <w:bookmarkStart w:id="371" w:name="_Toc222723596"/>
      <w:r w:rsidRPr="00641264">
        <w:t>6.</w:t>
      </w:r>
      <w:r w:rsidR="00CB770E" w:rsidRPr="00641264">
        <w:t>13</w:t>
      </w:r>
      <w:r w:rsidRPr="00641264">
        <w:t>.2.1</w:t>
      </w:r>
      <w:r w:rsidRPr="00641264">
        <w:tab/>
        <w:t>General</w:t>
      </w:r>
      <w:bookmarkEnd w:id="370"/>
      <w:bookmarkEnd w:id="371"/>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lastRenderedPageBreak/>
        <w:t>Table 6.</w:t>
      </w:r>
      <w:r w:rsidR="00CB770E" w:rsidRPr="00641264">
        <w:t>13</w:t>
      </w:r>
      <w:r w:rsidRPr="00641264">
        <w:t>.2-1: NF services provided by the DC AS</w:t>
      </w:r>
    </w:p>
    <w:tbl>
      <w:tblPr>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proofErr w:type="spellStart"/>
            <w:r w:rsidRPr="004F7E97">
              <w:t>Ndcas_Media_Management</w:t>
            </w:r>
            <w:proofErr w:type="spellEnd"/>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188AC7EB" w14:textId="7D27AB60" w:rsidR="0079725A" w:rsidRPr="00641264" w:rsidRDefault="0079725A" w:rsidP="0079725A">
      <w:pPr>
        <w:pStyle w:val="Heading4"/>
      </w:pPr>
      <w:bookmarkStart w:id="372" w:name="_Toc222577470"/>
      <w:bookmarkStart w:id="373" w:name="_Toc222723597"/>
      <w:r w:rsidRPr="00641264">
        <w:t>6.</w:t>
      </w:r>
      <w:r w:rsidR="00CB770E" w:rsidRPr="00641264">
        <w:t>13</w:t>
      </w:r>
      <w:r w:rsidRPr="00641264">
        <w:t>.2.2</w:t>
      </w:r>
      <w:r w:rsidRPr="00641264">
        <w:tab/>
      </w:r>
      <w:proofErr w:type="spellStart"/>
      <w:r w:rsidRPr="00641264">
        <w:t>Ndcas_Media_Management</w:t>
      </w:r>
      <w:bookmarkEnd w:id="372"/>
      <w:bookmarkEnd w:id="373"/>
      <w:proofErr w:type="spellEnd"/>
    </w:p>
    <w:p w14:paraId="1F243121" w14:textId="18CFF2E9" w:rsidR="0079725A" w:rsidRPr="00641264" w:rsidRDefault="0079725A" w:rsidP="0079725A">
      <w:pPr>
        <w:pStyle w:val="Heading5"/>
      </w:pPr>
      <w:bookmarkStart w:id="374" w:name="_Toc222577471"/>
      <w:bookmarkStart w:id="375" w:name="_Toc222723598"/>
      <w:r w:rsidRPr="00641264">
        <w:t>6.</w:t>
      </w:r>
      <w:r w:rsidR="00CB770E" w:rsidRPr="00641264">
        <w:t>13</w:t>
      </w:r>
      <w:r w:rsidRPr="00641264">
        <w:t>.2.2.1</w:t>
      </w:r>
      <w:r w:rsidRPr="00641264">
        <w:tab/>
        <w:t>General</w:t>
      </w:r>
      <w:bookmarkEnd w:id="374"/>
      <w:bookmarkEnd w:id="375"/>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376" w:name="_Toc222577472"/>
      <w:bookmarkStart w:id="377" w:name="_Toc222723599"/>
      <w:r w:rsidRPr="00641264">
        <w:t>6.</w:t>
      </w:r>
      <w:r w:rsidR="00CB770E" w:rsidRPr="00641264">
        <w:t>13</w:t>
      </w:r>
      <w:r w:rsidRPr="00641264">
        <w:t>.2.2.2</w:t>
      </w:r>
      <w:r w:rsidRPr="00641264">
        <w:tab/>
      </w:r>
      <w:proofErr w:type="spellStart"/>
      <w:r w:rsidRPr="00641264">
        <w:t>Ndcas_Media_Management_Create</w:t>
      </w:r>
      <w:bookmarkEnd w:id="376"/>
      <w:bookmarkEnd w:id="377"/>
      <w:proofErr w:type="spellEnd"/>
    </w:p>
    <w:p w14:paraId="7A071410" w14:textId="77777777" w:rsidR="0079725A" w:rsidRPr="004F7E97" w:rsidRDefault="0079725A" w:rsidP="0079725A">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169E255D"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w:t>
      </w:r>
      <w:r w:rsidR="00195B24">
        <w:t>"</w:t>
      </w:r>
      <w:r w:rsidRPr="004F7E97">
        <w:t>UDP/DTLS/SCTP</w:t>
      </w:r>
      <w:r w:rsidR="00195B24">
        <w:t>"</w:t>
      </w:r>
      <w:r w:rsidRPr="004F7E97">
        <w:t xml:space="preserve">, </w:t>
      </w:r>
      <w:r w:rsidR="00195B24">
        <w:t>"</w:t>
      </w:r>
      <w:r w:rsidRPr="004F7E97">
        <w:t>TCP/TLS</w:t>
      </w:r>
      <w:r w:rsidR="00195B24">
        <w:t>"</w:t>
      </w:r>
      <w:r w:rsidRPr="004F7E97">
        <w:t xml:space="preserve"> or </w:t>
      </w:r>
      <w:r w:rsidR="00195B24">
        <w:t>"</w:t>
      </w:r>
      <w:r w:rsidRPr="004F7E97">
        <w:t>SCTP/DTLS</w:t>
      </w:r>
      <w:r w:rsidR="00195B24">
        <w:t>"</w:t>
      </w:r>
      <w:r w:rsidRPr="004F7E97">
        <w:t xml:space="preserve">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378" w:name="_Toc222577473"/>
      <w:bookmarkStart w:id="379" w:name="_Toc222723600"/>
      <w:r w:rsidRPr="004F7E97">
        <w:t>6.</w:t>
      </w:r>
      <w:r w:rsidR="00CB770E">
        <w:t>13</w:t>
      </w:r>
      <w:r w:rsidRPr="004F7E97">
        <w:t>.2.2.3</w:t>
      </w:r>
      <w:r w:rsidRPr="004F7E97">
        <w:tab/>
      </w:r>
      <w:proofErr w:type="spellStart"/>
      <w:r w:rsidRPr="004F7E97">
        <w:t>Ndcas_Media_Management_Update</w:t>
      </w:r>
      <w:bookmarkEnd w:id="378"/>
      <w:bookmarkEnd w:id="379"/>
      <w:proofErr w:type="spellEnd"/>
    </w:p>
    <w:p w14:paraId="7A704BD2" w14:textId="098543FB" w:rsidR="0079725A" w:rsidRPr="004F7E97" w:rsidRDefault="0079725A" w:rsidP="0079725A">
      <w:r w:rsidRPr="004F7E97">
        <w:rPr>
          <w:b/>
          <w:bCs/>
        </w:rPr>
        <w:t>Service operation name:</w:t>
      </w:r>
      <w:r w:rsidRPr="004F7E97">
        <w:t xml:space="preserve"> </w:t>
      </w:r>
      <w:proofErr w:type="spellStart"/>
      <w:r w:rsidRPr="004F7E97">
        <w:t>Ndcas_Media_Management_Update</w:t>
      </w:r>
      <w:proofErr w:type="spellEnd"/>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380" w:name="_Toc222577474"/>
      <w:bookmarkStart w:id="381" w:name="_Toc222723601"/>
      <w:r w:rsidRPr="004F7E97">
        <w:t>6.</w:t>
      </w:r>
      <w:r w:rsidR="00CB770E">
        <w:t>13</w:t>
      </w:r>
      <w:r w:rsidRPr="004F7E97">
        <w:t>.2.2.4</w:t>
      </w:r>
      <w:r w:rsidRPr="004F7E97">
        <w:tab/>
      </w:r>
      <w:proofErr w:type="spellStart"/>
      <w:r w:rsidRPr="004F7E97">
        <w:t>Ndcas_Media_Management_Delete</w:t>
      </w:r>
      <w:bookmarkEnd w:id="380"/>
      <w:bookmarkEnd w:id="381"/>
      <w:proofErr w:type="spellEnd"/>
    </w:p>
    <w:p w14:paraId="35369BF0" w14:textId="5B36964C" w:rsidR="0079725A" w:rsidRPr="004F7E97" w:rsidRDefault="0079725A" w:rsidP="0079725A">
      <w:r w:rsidRPr="004F7E97">
        <w:rPr>
          <w:b/>
          <w:bCs/>
        </w:rPr>
        <w:t>Service operation name:</w:t>
      </w:r>
      <w:r w:rsidRPr="004F7E97">
        <w:t xml:space="preserve"> </w:t>
      </w:r>
      <w:proofErr w:type="spellStart"/>
      <w:r w:rsidRPr="004F7E97">
        <w:t>Ndcas_Media_Management_Delete</w:t>
      </w:r>
      <w:proofErr w:type="spellEnd"/>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t xml:space="preserve">Outputs, Optional: </w:t>
      </w:r>
      <w:r w:rsidRPr="004F7E97">
        <w:t>None.</w:t>
      </w:r>
    </w:p>
    <w:p w14:paraId="53A19F39" w14:textId="5FD604E3" w:rsidR="0079725A" w:rsidRDefault="0079725A" w:rsidP="0079725A">
      <w:pPr>
        <w:pStyle w:val="Heading4"/>
      </w:pPr>
      <w:bookmarkStart w:id="382" w:name="_Toc222577475"/>
      <w:bookmarkStart w:id="383" w:name="_Toc222723602"/>
      <w:bookmarkStart w:id="384" w:name="_Toc200621744"/>
      <w:r>
        <w:lastRenderedPageBreak/>
        <w:t>6.</w:t>
      </w:r>
      <w:r w:rsidR="00CB770E">
        <w:rPr>
          <w:lang w:eastAsia="zh-CN"/>
        </w:rPr>
        <w:t>13</w:t>
      </w:r>
      <w:r>
        <w:t>.2.3</w:t>
      </w:r>
      <w:r>
        <w:tab/>
      </w:r>
      <w:proofErr w:type="spellStart"/>
      <w:r>
        <w:t>Nimsas_Ims</w:t>
      </w:r>
      <w:r>
        <w:rPr>
          <w:lang w:eastAsia="zh-CN"/>
        </w:rPr>
        <w:t>ParameterProvision</w:t>
      </w:r>
      <w:proofErr w:type="spellEnd"/>
      <w:r>
        <w:t xml:space="preserve"> Service API</w:t>
      </w:r>
      <w:bookmarkEnd w:id="382"/>
      <w:bookmarkEnd w:id="383"/>
    </w:p>
    <w:p w14:paraId="7A662838" w14:textId="19176AEB" w:rsidR="0079725A" w:rsidRPr="00641264" w:rsidRDefault="0079725A" w:rsidP="0079725A">
      <w:pPr>
        <w:pStyle w:val="Heading5"/>
      </w:pPr>
      <w:bookmarkStart w:id="385" w:name="_Toc222577476"/>
      <w:bookmarkStart w:id="386" w:name="_Toc222723603"/>
      <w:r w:rsidRPr="00641264">
        <w:t>6.</w:t>
      </w:r>
      <w:r w:rsidR="00CB770E" w:rsidRPr="00641264">
        <w:t>13</w:t>
      </w:r>
      <w:r w:rsidRPr="00641264">
        <w:t>.2.3.1</w:t>
      </w:r>
      <w:r w:rsidRPr="00641264">
        <w:tab/>
        <w:t xml:space="preserve">Type: </w:t>
      </w:r>
      <w:proofErr w:type="spellStart"/>
      <w:r w:rsidRPr="00641264">
        <w:t>ImsPpDataEntry</w:t>
      </w:r>
      <w:bookmarkEnd w:id="384"/>
      <w:bookmarkEnd w:id="385"/>
      <w:bookmarkEnd w:id="386"/>
      <w:proofErr w:type="spellEnd"/>
    </w:p>
    <w:p w14:paraId="3C21D65E" w14:textId="7E29DB2F" w:rsidR="0079725A" w:rsidRPr="00641264" w:rsidRDefault="00022AA2" w:rsidP="0079725A">
      <w:pPr>
        <w:pStyle w:val="TH"/>
        <w:rPr>
          <w:rFonts w:eastAsia="SimSun"/>
        </w:rPr>
      </w:pPr>
      <w:r>
        <w:t xml:space="preserve">Table 6.13.2.3.1-1 New Parameters </w:t>
      </w:r>
      <w:proofErr w:type="spellStart"/>
      <w:r>
        <w:t>for:</w:t>
      </w:r>
      <w:r w:rsidR="0079725A" w:rsidRPr="00641264">
        <w:t>Table</w:t>
      </w:r>
      <w:proofErr w:type="spellEnd"/>
      <w:r w:rsidR="0079725A" w:rsidRPr="00641264">
        <w:t> 6.</w:t>
      </w:r>
      <w:r w:rsidR="0079725A" w:rsidRPr="00641264">
        <w:rPr>
          <w:rFonts w:eastAsiaTheme="minorEastAsia" w:hint="eastAsia"/>
        </w:rPr>
        <w:t>5</w:t>
      </w:r>
      <w:r w:rsidR="0079725A" w:rsidRPr="00641264">
        <w:t xml:space="preserve">.6.2.2-1: Definition of type </w:t>
      </w:r>
      <w:proofErr w:type="spellStart"/>
      <w:r w:rsidR="0079725A" w:rsidRPr="00641264">
        <w:t>ImsPpDataEntry</w:t>
      </w:r>
      <w:proofErr w:type="spellEnd"/>
      <w:r w:rsidR="0079725A" w:rsidRPr="00641264">
        <w:t>,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proofErr w:type="spellStart"/>
            <w:r w:rsidRPr="008724D3">
              <w:t>rcdServerInformation</w:t>
            </w:r>
            <w:proofErr w:type="spellEnd"/>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proofErr w:type="spellStart"/>
            <w:r w:rsidRPr="008724D3">
              <w:t>RcdServerInfo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387" w:name="_PERM_MCCTEMPBM_CRPT14550010___5" w:colFirst="0" w:colLast="0"/>
            <w:bookmarkStart w:id="388" w:name="_PERM_MCCTEMPBM_CRPT14550012___5" w:colFirst="3" w:colLast="3"/>
            <w:proofErr w:type="spellStart"/>
            <w:r w:rsidRPr="008724D3">
              <w:rPr>
                <w:color w:val="FF0000"/>
              </w:rPr>
              <w:t>triggerinformation</w:t>
            </w:r>
            <w:proofErr w:type="spellEnd"/>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389" w:name="_PERM_MCCTEMPBM_CRPT14550011___5"/>
            <w:r w:rsidRPr="008724D3">
              <w:rPr>
                <w:color w:val="FF0000"/>
              </w:rPr>
              <w:t>O</w:t>
            </w:r>
            <w:bookmarkEnd w:id="389"/>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 xml:space="preserve">Triggering information to invoke for example </w:t>
            </w:r>
            <w:proofErr w:type="spellStart"/>
            <w:r w:rsidRPr="008724D3">
              <w:rPr>
                <w:color w:val="FF0000"/>
              </w:rPr>
              <w:t>dcas</w:t>
            </w:r>
            <w:proofErr w:type="spellEnd"/>
            <w:r w:rsidRPr="008724D3">
              <w:rPr>
                <w:color w:val="FF0000"/>
              </w:rPr>
              <w:t xml:space="preserve"> media management</w:t>
            </w:r>
          </w:p>
        </w:tc>
      </w:tr>
      <w:bookmarkEnd w:id="387"/>
      <w:bookmarkEnd w:id="388"/>
    </w:tbl>
    <w:p w14:paraId="35FCCDCD" w14:textId="77777777" w:rsidR="0079725A" w:rsidRPr="00A2259E" w:rsidRDefault="0079725A" w:rsidP="0079725A">
      <w:pPr>
        <w:rPr>
          <w:lang w:val="en-US" w:eastAsia="en-US"/>
        </w:rPr>
      </w:pPr>
    </w:p>
    <w:p w14:paraId="3E7014C1" w14:textId="3A52D9AD" w:rsidR="0079725A" w:rsidRPr="008724D3" w:rsidRDefault="0079725A" w:rsidP="00641264">
      <w:pPr>
        <w:pStyle w:val="EditorsNote"/>
      </w:pPr>
      <w:r w:rsidRPr="008724D3">
        <w:t>Editor</w:t>
      </w:r>
      <w:r w:rsidR="00195B24">
        <w:t>'</w:t>
      </w:r>
      <w:r w:rsidRPr="008724D3">
        <w:t>s note:</w:t>
      </w:r>
      <w:r w:rsidRPr="008724D3">
        <w:tab/>
        <w:t xml:space="preserve">The </w:t>
      </w:r>
      <w:proofErr w:type="spellStart"/>
      <w:r w:rsidRPr="008724D3">
        <w:t>TriggerInfo</w:t>
      </w:r>
      <w:proofErr w:type="spellEnd"/>
      <w:r w:rsidRPr="008724D3">
        <w:t xml:space="preserve">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390" w:name="_Toc222577477"/>
      <w:bookmarkStart w:id="391" w:name="_Toc222723604"/>
      <w:r w:rsidRPr="00641264">
        <w:t>6.</w:t>
      </w:r>
      <w:r w:rsidR="00317B06" w:rsidRPr="00641264">
        <w:t>13</w:t>
      </w:r>
      <w:r w:rsidRPr="00641264">
        <w:t>.2.4</w:t>
      </w:r>
      <w:r w:rsidRPr="00641264">
        <w:tab/>
      </w:r>
      <w:proofErr w:type="spellStart"/>
      <w:r w:rsidRPr="00641264">
        <w:t>Nimsas_SessionEventControl</w:t>
      </w:r>
      <w:proofErr w:type="spellEnd"/>
      <w:r w:rsidRPr="00641264">
        <w:t xml:space="preserve"> Service API</w:t>
      </w:r>
      <w:bookmarkEnd w:id="390"/>
      <w:bookmarkEnd w:id="391"/>
    </w:p>
    <w:p w14:paraId="49B36DC9" w14:textId="621A5C40" w:rsidR="0079725A" w:rsidRPr="00641264" w:rsidRDefault="0079725A" w:rsidP="0079725A">
      <w:pPr>
        <w:pStyle w:val="Heading5"/>
      </w:pPr>
      <w:bookmarkStart w:id="392" w:name="_Toc222577478"/>
      <w:bookmarkStart w:id="393" w:name="_Toc222723605"/>
      <w:r w:rsidRPr="00641264">
        <w:t>6.</w:t>
      </w:r>
      <w:r w:rsidR="00317B06" w:rsidRPr="00641264">
        <w:t>13</w:t>
      </w:r>
      <w:r w:rsidRPr="00641264">
        <w:t>.2.4.1</w:t>
      </w:r>
      <w:r w:rsidRPr="00641264">
        <w:tab/>
        <w:t xml:space="preserve">Type: </w:t>
      </w:r>
      <w:proofErr w:type="spellStart"/>
      <w:r w:rsidRPr="00641264">
        <w:t>SessionEventNotification</w:t>
      </w:r>
      <w:bookmarkEnd w:id="392"/>
      <w:bookmarkEnd w:id="393"/>
      <w:proofErr w:type="spellEnd"/>
    </w:p>
    <w:p w14:paraId="03879B61" w14:textId="77777777" w:rsidR="0079725A" w:rsidRPr="00641264" w:rsidRDefault="0079725A" w:rsidP="0079725A">
      <w:r w:rsidRPr="00641264">
        <w:t xml:space="preserve">The parameters that are new are: </w:t>
      </w:r>
      <w:proofErr w:type="spellStart"/>
      <w:r w:rsidRPr="00641264">
        <w:t>afInstance</w:t>
      </w:r>
      <w:proofErr w:type="spellEnd"/>
      <w:r w:rsidRPr="00641264">
        <w:t xml:space="preserve">, </w:t>
      </w:r>
      <w:proofErr w:type="spellStart"/>
      <w:r w:rsidRPr="00641264">
        <w:t>triggerinformation</w:t>
      </w:r>
      <w:proofErr w:type="spellEnd"/>
    </w:p>
    <w:p w14:paraId="0460862C" w14:textId="1DFED353" w:rsidR="0079725A" w:rsidRPr="00641264" w:rsidRDefault="00FF3569" w:rsidP="0079725A">
      <w:pPr>
        <w:pStyle w:val="TH"/>
      </w:pPr>
      <w:r>
        <w:lastRenderedPageBreak/>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w:t>
      </w:r>
      <w:proofErr w:type="spellStart"/>
      <w:r w:rsidR="0079725A" w:rsidRPr="00641264">
        <w:t>SessionEventNotification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proofErr w:type="spellStart"/>
            <w:r>
              <w:t>notificationEvent</w:t>
            </w:r>
            <w:proofErr w:type="spellEnd"/>
          </w:p>
        </w:tc>
        <w:tc>
          <w:tcPr>
            <w:tcW w:w="1626" w:type="dxa"/>
          </w:tcPr>
          <w:p w14:paraId="62AB4C36" w14:textId="77777777" w:rsidR="0079725A" w:rsidRDefault="0079725A" w:rsidP="00366990">
            <w:pPr>
              <w:pStyle w:val="TAL"/>
            </w:pPr>
            <w:proofErr w:type="spellStart"/>
            <w:r>
              <w:t>NotificationEvent</w:t>
            </w:r>
            <w:proofErr w:type="spellEnd"/>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 xml:space="preserve">he </w:t>
            </w:r>
            <w:proofErr w:type="spellStart"/>
            <w:r>
              <w:t>NotificationEvent</w:t>
            </w:r>
            <w:proofErr w:type="spellEnd"/>
            <w:r>
              <w:t xml:space="preserve">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proofErr w:type="spellStart"/>
            <w:r>
              <w:rPr>
                <w:rFonts w:hint="eastAsia"/>
              </w:rPr>
              <w:t>s</w:t>
            </w:r>
            <w:r>
              <w:t>essionId</w:t>
            </w:r>
            <w:proofErr w:type="spellEnd"/>
          </w:p>
        </w:tc>
        <w:tc>
          <w:tcPr>
            <w:tcW w:w="1626" w:type="dxa"/>
          </w:tcPr>
          <w:p w14:paraId="71899B7D" w14:textId="77777777" w:rsidR="0079725A" w:rsidRDefault="0079725A" w:rsidP="00366990">
            <w:pPr>
              <w:pStyle w:val="TAL"/>
            </w:pPr>
            <w:proofErr w:type="spellStart"/>
            <w:r>
              <w:t>SessionId</w:t>
            </w:r>
            <w:proofErr w:type="spellEnd"/>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proofErr w:type="spellStart"/>
            <w:r>
              <w:rPr>
                <w:rFonts w:hint="eastAsia"/>
              </w:rPr>
              <w:t>s</w:t>
            </w:r>
            <w:r>
              <w:t>essionInfo</w:t>
            </w:r>
            <w:proofErr w:type="spellEnd"/>
          </w:p>
        </w:tc>
        <w:tc>
          <w:tcPr>
            <w:tcW w:w="1626" w:type="dxa"/>
          </w:tcPr>
          <w:p w14:paraId="487F6C35" w14:textId="77777777" w:rsidR="0079725A" w:rsidRDefault="0079725A" w:rsidP="00366990">
            <w:pPr>
              <w:pStyle w:val="TAL"/>
            </w:pPr>
            <w:proofErr w:type="spellStart"/>
            <w:r>
              <w:rPr>
                <w:rFonts w:hint="eastAsia"/>
              </w:rPr>
              <w:t>S</w:t>
            </w:r>
            <w:r>
              <w:t>essionInfo</w:t>
            </w:r>
            <w:proofErr w:type="spellEnd"/>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1EA3F0D6" w:rsidR="0079725A" w:rsidRDefault="0079725A" w:rsidP="00366990">
            <w:pPr>
              <w:pStyle w:val="TAL"/>
              <w:rPr>
                <w:lang w:eastAsia="zh-CN"/>
              </w:rPr>
            </w:pPr>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sidR="00195B24">
              <w:rPr>
                <w:lang w:eastAsia="zh-CN"/>
              </w:rPr>
              <w:t>"</w:t>
            </w:r>
            <w:r>
              <w:rPr>
                <w:lang w:eastAsia="zh-CN"/>
              </w:rPr>
              <w:t>SESSION_ESTABLISHMENT_REQUEST</w:t>
            </w:r>
            <w:r w:rsidR="00195B24">
              <w:rPr>
                <w:lang w:eastAsia="zh-CN"/>
              </w:rPr>
              <w:t>"</w:t>
            </w:r>
            <w:r>
              <w:rPr>
                <w:rFonts w:hint="eastAsia"/>
                <w:lang w:eastAsia="zh-CN"/>
              </w:rPr>
              <w:t xml:space="preserve">, </w:t>
            </w:r>
          </w:p>
          <w:p w14:paraId="538CDB03" w14:textId="085C7C68" w:rsidR="0079725A" w:rsidRDefault="00195B24" w:rsidP="00366990">
            <w:pPr>
              <w:pStyle w:val="TAL"/>
              <w:rPr>
                <w:rFonts w:cs="Arial"/>
                <w:szCs w:val="18"/>
              </w:rPr>
            </w:pPr>
            <w:r>
              <w:rPr>
                <w:lang w:eastAsia="zh-CN"/>
              </w:rPr>
              <w:t>"</w:t>
            </w:r>
            <w:r w:rsidR="0079725A">
              <w:rPr>
                <w:lang w:eastAsia="zh-CN"/>
              </w:rPr>
              <w:t>MEDIA_CHANGE_REQUEST</w:t>
            </w:r>
            <w:r>
              <w:rPr>
                <w:lang w:eastAsia="zh-CN"/>
              </w:rPr>
              <w:t>"</w:t>
            </w:r>
            <w:r w:rsidR="0079725A">
              <w:rPr>
                <w:rFonts w:hint="eastAsia"/>
                <w:lang w:eastAsia="zh-CN"/>
              </w:rPr>
              <w:t xml:space="preserve">, </w:t>
            </w:r>
            <w:r>
              <w:t>"</w:t>
            </w:r>
            <w:r w:rsidR="0079725A">
              <w:rPr>
                <w:rFonts w:hint="eastAsia"/>
                <w:lang w:eastAsia="zh-CN"/>
              </w:rPr>
              <w:t>EXTERNAL_</w:t>
            </w:r>
            <w:r w:rsidR="0079725A">
              <w:t>SESSION_</w:t>
            </w:r>
            <w:r w:rsidR="0079725A">
              <w:rPr>
                <w:rFonts w:hint="eastAsia"/>
                <w:lang w:eastAsia="zh-CN"/>
              </w:rPr>
              <w:t>CREATE</w:t>
            </w:r>
            <w:r>
              <w:t>"</w:t>
            </w:r>
            <w:r w:rsidR="0079725A">
              <w:rPr>
                <w:rFonts w:hint="eastAsia"/>
                <w:lang w:eastAsia="zh-CN"/>
              </w:rPr>
              <w:t xml:space="preserve">, </w:t>
            </w:r>
            <w:r>
              <w:t>"</w:t>
            </w:r>
            <w:r w:rsidR="0079725A">
              <w:t>SESSION_ESTABLISHMENT_SUCCESS</w:t>
            </w:r>
            <w:r>
              <w:t>"</w:t>
            </w:r>
            <w:r w:rsidR="0079725A">
              <w:rPr>
                <w:rFonts w:hint="eastAsia"/>
                <w:lang w:eastAsia="zh-CN"/>
              </w:rPr>
              <w:t xml:space="preserve"> (NOTE)</w:t>
            </w:r>
            <w:r w:rsidR="0079725A">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proofErr w:type="spellStart"/>
            <w:r w:rsidRPr="00B910B8">
              <w:t>mediaInfoList</w:t>
            </w:r>
            <w:proofErr w:type="spellEnd"/>
          </w:p>
        </w:tc>
        <w:tc>
          <w:tcPr>
            <w:tcW w:w="1626" w:type="dxa"/>
          </w:tcPr>
          <w:p w14:paraId="007F3681" w14:textId="77777777" w:rsidR="0079725A" w:rsidRDefault="0079725A" w:rsidP="00366990">
            <w:pPr>
              <w:pStyle w:val="TAL"/>
            </w:pPr>
            <w:r>
              <w:t>map</w:t>
            </w:r>
            <w:r w:rsidRPr="00B910B8">
              <w:t>(</w:t>
            </w:r>
            <w:proofErr w:type="spellStart"/>
            <w:r w:rsidRPr="00B910B8">
              <w:t>MediaInfo</w:t>
            </w:r>
            <w:proofErr w:type="spellEnd"/>
            <w:r w:rsidRPr="00B910B8">
              <w:t>)</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p>
          <w:p w14:paraId="470BD5C1" w14:textId="7E2B9ED5" w:rsidR="0079725A" w:rsidRDefault="0079725A" w:rsidP="00366990">
            <w:pPr>
              <w:pStyle w:val="TAL"/>
              <w:rPr>
                <w:lang w:eastAsia="zh-CN"/>
              </w:rPr>
            </w:pP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w:t>
            </w:r>
            <w:r w:rsidR="00195B24">
              <w:rPr>
                <w:lang w:eastAsia="zh-CN"/>
              </w:rPr>
              <w:t>"</w:t>
            </w:r>
            <w:r>
              <w:rPr>
                <w:lang w:eastAsia="zh-CN"/>
              </w:rPr>
              <w:t>SESSION_ESTABLISHMENT_REQUEST</w:t>
            </w:r>
            <w:r w:rsidR="00195B24">
              <w:rPr>
                <w:lang w:eastAsia="zh-CN"/>
              </w:rPr>
              <w:t>"</w:t>
            </w:r>
            <w:r>
              <w:rPr>
                <w:lang w:eastAsia="zh-CN"/>
              </w:rPr>
              <w:t xml:space="preserve">, </w:t>
            </w:r>
            <w:r w:rsidR="00195B24">
              <w:rPr>
                <w:lang w:eastAsia="zh-CN"/>
              </w:rPr>
              <w:t>"</w:t>
            </w:r>
            <w:r>
              <w:rPr>
                <w:lang w:eastAsia="zh-CN"/>
              </w:rPr>
              <w:t>SESSION_ESTABLISHMENT_PROGRESS</w:t>
            </w:r>
            <w:r w:rsidR="00195B24">
              <w:rPr>
                <w:lang w:eastAsia="zh-CN"/>
              </w:rPr>
              <w:t>"</w:t>
            </w:r>
            <w:r>
              <w:rPr>
                <w:lang w:eastAsia="zh-CN"/>
              </w:rPr>
              <w:t xml:space="preserve">, </w:t>
            </w:r>
          </w:p>
          <w:p w14:paraId="2C1436D7" w14:textId="5645E4A0" w:rsidR="0079725A" w:rsidRDefault="00195B24" w:rsidP="00366990">
            <w:pPr>
              <w:pStyle w:val="TAL"/>
              <w:rPr>
                <w:lang w:eastAsia="zh-CN"/>
              </w:rPr>
            </w:pPr>
            <w:r>
              <w:rPr>
                <w:lang w:eastAsia="zh-CN"/>
              </w:rPr>
              <w:t>"</w:t>
            </w:r>
            <w:r w:rsidR="0079725A">
              <w:rPr>
                <w:lang w:eastAsia="zh-CN"/>
              </w:rPr>
              <w:t>SESSION_ESTABLISHMENT_ALERTING</w:t>
            </w:r>
            <w:r>
              <w:rPr>
                <w:lang w:eastAsia="zh-CN"/>
              </w:rPr>
              <w:t>"</w:t>
            </w:r>
            <w:r w:rsidR="0079725A">
              <w:rPr>
                <w:lang w:eastAsia="zh-CN"/>
              </w:rPr>
              <w:t xml:space="preserve">, </w:t>
            </w:r>
          </w:p>
          <w:p w14:paraId="1E8894E6" w14:textId="50139FF1" w:rsidR="0079725A" w:rsidRDefault="00195B24" w:rsidP="00366990">
            <w:pPr>
              <w:pStyle w:val="TAL"/>
              <w:rPr>
                <w:lang w:eastAsia="zh-CN"/>
              </w:rPr>
            </w:pPr>
            <w:r>
              <w:rPr>
                <w:lang w:eastAsia="zh-CN"/>
              </w:rPr>
              <w:t>"</w:t>
            </w:r>
            <w:r w:rsidR="0079725A">
              <w:rPr>
                <w:lang w:eastAsia="zh-CN"/>
              </w:rPr>
              <w:t>SESSION_ESTABLISHMENT_SUCCESS</w:t>
            </w:r>
            <w:r>
              <w:rPr>
                <w:lang w:eastAsia="zh-CN"/>
              </w:rPr>
              <w:t>"</w:t>
            </w:r>
            <w:r w:rsidR="0079725A">
              <w:rPr>
                <w:lang w:eastAsia="zh-CN"/>
              </w:rPr>
              <w:t xml:space="preserve">, </w:t>
            </w:r>
          </w:p>
          <w:p w14:paraId="78C4F745" w14:textId="6B0F20C0" w:rsidR="0079725A" w:rsidRDefault="00195B24" w:rsidP="00366990">
            <w:pPr>
              <w:pStyle w:val="TAL"/>
              <w:rPr>
                <w:lang w:eastAsia="zh-CN"/>
              </w:rPr>
            </w:pPr>
            <w:r>
              <w:rPr>
                <w:lang w:eastAsia="zh-CN"/>
              </w:rPr>
              <w:t>"</w:t>
            </w:r>
            <w:r w:rsidR="0079725A">
              <w:rPr>
                <w:lang w:eastAsia="zh-CN"/>
              </w:rPr>
              <w:t>MEDIA_CHANGE_REQUEST</w:t>
            </w:r>
            <w:r>
              <w:rPr>
                <w:lang w:eastAsia="zh-CN"/>
              </w:rPr>
              <w:t>"</w:t>
            </w:r>
            <w:r w:rsidR="0079725A">
              <w:rPr>
                <w:lang w:eastAsia="zh-CN"/>
              </w:rPr>
              <w:t xml:space="preserve">, </w:t>
            </w:r>
          </w:p>
          <w:p w14:paraId="374F095A" w14:textId="0DDFD802" w:rsidR="0079725A" w:rsidRPr="001C6F91" w:rsidRDefault="00195B24" w:rsidP="00366990">
            <w:pPr>
              <w:pStyle w:val="TAL"/>
              <w:rPr>
                <w:lang w:eastAsia="zh-CN"/>
              </w:rPr>
            </w:pPr>
            <w:r>
              <w:rPr>
                <w:lang w:eastAsia="zh-CN"/>
              </w:rPr>
              <w:t>"</w:t>
            </w:r>
            <w:r w:rsidR="0079725A">
              <w:rPr>
                <w:lang w:eastAsia="zh-CN"/>
              </w:rPr>
              <w:t>MEDIA_CHANGE_SUCCESS</w:t>
            </w:r>
            <w:r>
              <w:rPr>
                <w:lang w:eastAsia="zh-CN"/>
              </w:rPr>
              <w:t>"</w:t>
            </w:r>
            <w:r w:rsidR="0079725A">
              <w:rPr>
                <w:lang w:eastAsia="zh-CN"/>
              </w:rPr>
              <w:t>,</w:t>
            </w:r>
            <w:r w:rsidR="0079725A">
              <w:rPr>
                <w:rFonts w:eastAsiaTheme="minorEastAsia" w:hint="eastAsia"/>
                <w:lang w:eastAsia="zh-CN"/>
              </w:rPr>
              <w:t xml:space="preserve"> </w:t>
            </w:r>
          </w:p>
          <w:p w14:paraId="6E26A220" w14:textId="383EFFF4" w:rsidR="0079725A" w:rsidRDefault="00195B24" w:rsidP="00366990">
            <w:pPr>
              <w:pStyle w:val="TAL"/>
              <w:rPr>
                <w:lang w:eastAsia="zh-CN"/>
              </w:rPr>
            </w:pPr>
            <w:r>
              <w:rPr>
                <w:lang w:eastAsia="zh-CN"/>
              </w:rPr>
              <w:t>"</w:t>
            </w:r>
            <w:r w:rsidR="0079725A">
              <w:rPr>
                <w:lang w:eastAsia="zh-CN"/>
              </w:rPr>
              <w:t>MEDIA_CHANGE_FAILURE</w:t>
            </w:r>
            <w:r>
              <w:rPr>
                <w:lang w:eastAsia="zh-CN"/>
              </w:rPr>
              <w:t>"</w:t>
            </w:r>
            <w:r w:rsidR="0079725A">
              <w:rPr>
                <w:rFonts w:hint="eastAsia"/>
                <w:lang w:eastAsia="zh-CN"/>
              </w:rPr>
              <w:t>, or</w:t>
            </w:r>
          </w:p>
          <w:p w14:paraId="5B269D0F" w14:textId="74AF8C70" w:rsidR="0079725A" w:rsidRPr="00394925" w:rsidRDefault="00195B24" w:rsidP="00366990">
            <w:pPr>
              <w:pStyle w:val="TAL"/>
            </w:pPr>
            <w:r>
              <w:t>"</w:t>
            </w:r>
            <w:r w:rsidR="0079725A">
              <w:t>MEDIA_CHANGE_</w:t>
            </w:r>
            <w:r w:rsidR="0079725A">
              <w:rPr>
                <w:rFonts w:hint="eastAsia"/>
                <w:lang w:eastAsia="zh-CN"/>
              </w:rPr>
              <w:t>CANCEL</w:t>
            </w:r>
            <w:r>
              <w:t>"</w:t>
            </w:r>
            <w:r w:rsidR="0079725A">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proofErr w:type="spellStart"/>
            <w:r>
              <w:t>psDataOff</w:t>
            </w:r>
            <w:proofErr w:type="spellEnd"/>
          </w:p>
        </w:tc>
        <w:tc>
          <w:tcPr>
            <w:tcW w:w="1626" w:type="dxa"/>
          </w:tcPr>
          <w:p w14:paraId="47E444F3" w14:textId="77777777" w:rsidR="0079725A" w:rsidRDefault="0079725A" w:rsidP="00366990">
            <w:pPr>
              <w:pStyle w:val="TAL"/>
            </w:pPr>
            <w:proofErr w:type="spellStart"/>
            <w:r>
              <w:t>PsDataOffStatus</w:t>
            </w:r>
            <w:proofErr w:type="spellEnd"/>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p>
          <w:p w14:paraId="346EC811" w14:textId="0A1AC093" w:rsidR="0079725A" w:rsidRPr="00046020" w:rsidRDefault="0079725A" w:rsidP="00641264">
            <w:pPr>
              <w:pStyle w:val="TAL"/>
              <w:ind w:left="358" w:hanging="358"/>
              <w:rPr>
                <w:lang w:eastAsia="zh-CN"/>
              </w:rPr>
            </w:pPr>
            <w:bookmarkStart w:id="394" w:name="_PERM_MCCTEMPBM_CRPT32210000___2"/>
            <w:r>
              <w:rPr>
                <w:lang w:eastAsia="zh-CN"/>
              </w:rPr>
              <w:t>-</w:t>
            </w:r>
            <w:r>
              <w:tab/>
            </w:r>
            <w:r w:rsidR="00195B24">
              <w:rPr>
                <w:lang w:eastAsia="zh-CN"/>
              </w:rPr>
              <w:t>"</w:t>
            </w:r>
            <w:r w:rsidRPr="00046020">
              <w:rPr>
                <w:lang w:eastAsia="zh-CN"/>
              </w:rPr>
              <w:t>SESSION_ESTABLISHMENT_REQUEST</w:t>
            </w:r>
            <w:r w:rsidR="00195B24">
              <w:rPr>
                <w:lang w:eastAsia="zh-CN"/>
              </w:rPr>
              <w:t>"</w:t>
            </w:r>
            <w:r w:rsidRPr="00046020">
              <w:rPr>
                <w:lang w:eastAsia="zh-CN"/>
              </w:rPr>
              <w:t>, when IMS session establishment is invoked;</w:t>
            </w:r>
          </w:p>
          <w:p w14:paraId="18FE057A" w14:textId="172FDA92" w:rsidR="0079725A" w:rsidRPr="00046020" w:rsidRDefault="0079725A" w:rsidP="00641264">
            <w:pPr>
              <w:pStyle w:val="TAL"/>
              <w:ind w:left="358" w:hanging="358"/>
              <w:rPr>
                <w:lang w:eastAsia="zh-CN"/>
              </w:rPr>
            </w:pPr>
            <w:r>
              <w:rPr>
                <w:lang w:eastAsia="zh-CN"/>
              </w:rPr>
              <w:t>-</w:t>
            </w:r>
            <w:r>
              <w:tab/>
            </w:r>
            <w:r w:rsidR="00195B24">
              <w:rPr>
                <w:lang w:eastAsia="zh-CN"/>
              </w:rPr>
              <w:t>"</w:t>
            </w:r>
            <w:r w:rsidRPr="00046020">
              <w:rPr>
                <w:lang w:eastAsia="zh-CN"/>
              </w:rPr>
              <w:t>PS_DATA_OFF_STATUS_CHANGE</w:t>
            </w:r>
            <w:r w:rsidR="00195B24">
              <w:rPr>
                <w:lang w:eastAsia="zh-CN"/>
              </w:rPr>
              <w:t>"</w:t>
            </w:r>
            <w:r w:rsidRPr="00046020">
              <w:rPr>
                <w:lang w:eastAsia="zh-CN"/>
              </w:rPr>
              <w:t>, when the status change of PS Data Off happens without any other changes to the IMS session;</w:t>
            </w:r>
          </w:p>
          <w:bookmarkEnd w:id="394"/>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proofErr w:type="spellStart"/>
            <w:r>
              <w:rPr>
                <w:rFonts w:hint="eastAsia"/>
                <w:lang w:eastAsia="zh-CN"/>
              </w:rPr>
              <w:t>mediaInfoSet</w:t>
            </w:r>
            <w:proofErr w:type="spellEnd"/>
          </w:p>
        </w:tc>
        <w:tc>
          <w:tcPr>
            <w:tcW w:w="1626" w:type="dxa"/>
          </w:tcPr>
          <w:p w14:paraId="6E41740C" w14:textId="77777777" w:rsidR="0079725A" w:rsidRDefault="0079725A" w:rsidP="00366990">
            <w:pPr>
              <w:pStyle w:val="TAL"/>
            </w:pPr>
            <w:r>
              <w:rPr>
                <w:rFonts w:hint="eastAsia"/>
                <w:lang w:eastAsia="zh-CN"/>
              </w:rPr>
              <w:t>array(</w:t>
            </w:r>
            <w:proofErr w:type="spellStart"/>
            <w:r>
              <w:rPr>
                <w:rFonts w:hint="eastAsia"/>
                <w:lang w:eastAsia="zh-CN"/>
              </w:rPr>
              <w:t>MediaInfoExternal</w:t>
            </w:r>
            <w:proofErr w:type="spellEnd"/>
            <w:r>
              <w:rPr>
                <w:rFonts w:hint="eastAsia"/>
                <w:lang w:eastAsia="zh-CN"/>
              </w:rPr>
              <w:t>)</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p>
          <w:p w14:paraId="5B2DA4A6" w14:textId="7F49FDC7" w:rsidR="0079725A" w:rsidRDefault="00195B24" w:rsidP="00366990">
            <w:pPr>
              <w:pStyle w:val="TAL"/>
            </w:pPr>
            <w:r>
              <w:t>"</w:t>
            </w:r>
            <w:r w:rsidR="0079725A">
              <w:rPr>
                <w:rFonts w:hint="eastAsia"/>
                <w:lang w:eastAsia="zh-CN"/>
              </w:rPr>
              <w:t>EXTERNAL_</w:t>
            </w:r>
            <w:r w:rsidR="0079725A">
              <w:t>SESSION_</w:t>
            </w:r>
            <w:r w:rsidR="0079725A">
              <w:rPr>
                <w:rFonts w:hint="eastAsia"/>
                <w:lang w:eastAsia="zh-CN"/>
              </w:rPr>
              <w:t>UPDATE</w:t>
            </w:r>
            <w:r>
              <w:t>"</w:t>
            </w:r>
          </w:p>
          <w:p w14:paraId="011262D4" w14:textId="04DCF6CA" w:rsidR="0079725A" w:rsidRDefault="00195B24" w:rsidP="00366990">
            <w:pPr>
              <w:pStyle w:val="TAL"/>
            </w:pPr>
            <w:r>
              <w:t>"</w:t>
            </w:r>
            <w:r w:rsidR="0079725A">
              <w:rPr>
                <w:rFonts w:hint="eastAsia"/>
                <w:lang w:eastAsia="zh-CN"/>
              </w:rPr>
              <w:t>EXTERNAL_</w:t>
            </w:r>
            <w:r w:rsidR="0079725A">
              <w:t>SESSION_</w:t>
            </w:r>
            <w:r w:rsidR="0079725A">
              <w:rPr>
                <w:rFonts w:hint="eastAsia"/>
                <w:lang w:eastAsia="zh-CN"/>
              </w:rPr>
              <w:t>CREATE</w:t>
            </w:r>
            <w: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395" w:name="_PERM_MCCTEMPBM_CRPT14550014___5" w:colFirst="0" w:colLast="0"/>
            <w:bookmarkStart w:id="396" w:name="_PERM_MCCTEMPBM_CRPT14550015___5" w:colFirst="2" w:colLast="2"/>
            <w:proofErr w:type="spellStart"/>
            <w:r w:rsidRPr="008724D3">
              <w:rPr>
                <w:color w:val="FF0000"/>
              </w:rPr>
              <w:t>afInstance</w:t>
            </w:r>
            <w:proofErr w:type="spellEnd"/>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397" w:name="_PERM_MCCTEMPBM_CRPT14550016___5"/>
            <w:r w:rsidRPr="008724D3">
              <w:rPr>
                <w:color w:val="FF0000"/>
              </w:rPr>
              <w:t>The string identifying the served DCAS service instance</w:t>
            </w:r>
            <w:bookmarkEnd w:id="397"/>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398" w:name="_PERM_MCCTEMPBM_CRPT14550017___5" w:colFirst="0" w:colLast="0"/>
            <w:bookmarkStart w:id="399" w:name="_PERM_MCCTEMPBM_CRPT14550018___5" w:colFirst="2" w:colLast="2"/>
            <w:bookmarkEnd w:id="395"/>
            <w:bookmarkEnd w:id="396"/>
            <w:proofErr w:type="spellStart"/>
            <w:r w:rsidRPr="008724D3">
              <w:rPr>
                <w:color w:val="FF0000"/>
              </w:rPr>
              <w:t>triggerinformation</w:t>
            </w:r>
            <w:proofErr w:type="spellEnd"/>
          </w:p>
        </w:tc>
        <w:tc>
          <w:tcPr>
            <w:tcW w:w="1626" w:type="dxa"/>
          </w:tcPr>
          <w:p w14:paraId="7F2ABF95"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400" w:name="_PERM_MCCTEMPBM_CRPT14550019___5"/>
            <w:r w:rsidRPr="008724D3">
              <w:rPr>
                <w:color w:val="FF0000"/>
              </w:rPr>
              <w:t xml:space="preserve">Triggering information to invoke </w:t>
            </w:r>
            <w:proofErr w:type="spellStart"/>
            <w:r w:rsidRPr="008724D3">
              <w:rPr>
                <w:color w:val="FF0000"/>
              </w:rPr>
              <w:t>dcas</w:t>
            </w:r>
            <w:proofErr w:type="spellEnd"/>
            <w:r w:rsidRPr="008724D3">
              <w:rPr>
                <w:color w:val="FF0000"/>
              </w:rPr>
              <w:t xml:space="preserve"> media management</w:t>
            </w:r>
            <w:bookmarkEnd w:id="400"/>
          </w:p>
        </w:tc>
      </w:tr>
      <w:bookmarkEnd w:id="398"/>
      <w:bookmarkEnd w:id="399"/>
      <w:tr w:rsidR="0079725A" w14:paraId="6A48C030" w14:textId="77777777" w:rsidTr="00641264">
        <w:trPr>
          <w:cantSplit/>
          <w:jc w:val="center"/>
        </w:trPr>
        <w:tc>
          <w:tcPr>
            <w:tcW w:w="9490" w:type="dxa"/>
            <w:gridSpan w:val="5"/>
          </w:tcPr>
          <w:p w14:paraId="302DDB74" w14:textId="2BC42FFB" w:rsidR="0079725A" w:rsidRPr="008724D3" w:rsidRDefault="0079725A" w:rsidP="008724D3">
            <w:pPr>
              <w:pStyle w:val="TAN"/>
            </w:pPr>
            <w:r w:rsidRPr="008724D3">
              <w:t>NOTE:</w:t>
            </w:r>
            <w:r w:rsidRPr="008724D3">
              <w:tab/>
              <w:t>The</w:t>
            </w:r>
            <w:r w:rsidRPr="008724D3">
              <w:rPr>
                <w:rFonts w:hint="eastAsia"/>
              </w:rPr>
              <w:t xml:space="preserve"> </w:t>
            </w:r>
            <w:proofErr w:type="spellStart"/>
            <w:r w:rsidRPr="008724D3">
              <w:rPr>
                <w:rFonts w:hint="eastAsia"/>
              </w:rPr>
              <w:t>sessionInfo</w:t>
            </w:r>
            <w:proofErr w:type="spellEnd"/>
            <w:r w:rsidRPr="008724D3">
              <w:rPr>
                <w:rFonts w:hint="eastAsia"/>
              </w:rPr>
              <w:t xml:space="preserve"> </w:t>
            </w:r>
            <w:r w:rsidRPr="008724D3">
              <w:t xml:space="preserve">shall be </w:t>
            </w:r>
            <w:r w:rsidRPr="008724D3">
              <w:rPr>
                <w:rFonts w:hint="eastAsia"/>
              </w:rPr>
              <w:t>present</w:t>
            </w:r>
            <w:r w:rsidRPr="008724D3">
              <w:t xml:space="preserve"> when the attribute </w:t>
            </w:r>
            <w:proofErr w:type="spellStart"/>
            <w:r w:rsidRPr="008724D3">
              <w:t>eventType</w:t>
            </w:r>
            <w:proofErr w:type="spellEnd"/>
            <w:r w:rsidRPr="008724D3">
              <w:t xml:space="preserve"> of the </w:t>
            </w:r>
            <w:proofErr w:type="spellStart"/>
            <w:r w:rsidRPr="008724D3">
              <w:t>notificationEvent</w:t>
            </w:r>
            <w:proofErr w:type="spellEnd"/>
            <w:r w:rsidRPr="008724D3">
              <w:t xml:space="preserve"> is </w:t>
            </w:r>
            <w:r w:rsidRPr="008724D3">
              <w:rPr>
                <w:rFonts w:hint="eastAsia"/>
              </w:rPr>
              <w:t xml:space="preserve">set to </w:t>
            </w:r>
            <w:r w:rsidR="00195B24">
              <w:t>"</w:t>
            </w:r>
            <w:r w:rsidRPr="008724D3">
              <w:t>SESSION_ESTABLISHMENT_SUCCESS</w:t>
            </w:r>
            <w:r w:rsidR="00195B24">
              <w:t>"</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401" w:name="_Toc222577479"/>
      <w:bookmarkStart w:id="402" w:name="_Toc222723606"/>
      <w:r w:rsidRPr="00DC7FCF">
        <w:lastRenderedPageBreak/>
        <w:t>6.</w:t>
      </w:r>
      <w:r w:rsidR="00D1479A" w:rsidRPr="00DC7FCF">
        <w:t>13</w:t>
      </w:r>
      <w:r w:rsidRPr="00DC7FCF">
        <w:t>.3</w:t>
      </w:r>
      <w:r w:rsidRPr="00DC7FCF">
        <w:tab/>
        <w:t>Procedure</w:t>
      </w:r>
      <w:bookmarkEnd w:id="401"/>
      <w:bookmarkEnd w:id="402"/>
    </w:p>
    <w:p w14:paraId="2FE490ED" w14:textId="4DDB1034" w:rsidR="0079725A" w:rsidRPr="00DC7FCF" w:rsidRDefault="0079725A" w:rsidP="0079725A">
      <w:pPr>
        <w:pStyle w:val="Heading4"/>
      </w:pPr>
      <w:bookmarkStart w:id="403" w:name="_Toc222577480"/>
      <w:bookmarkStart w:id="404" w:name="_Toc222723607"/>
      <w:r w:rsidRPr="00DC7FCF">
        <w:t>6.</w:t>
      </w:r>
      <w:r w:rsidR="00D1479A" w:rsidRPr="00DC7FCF">
        <w:t>13</w:t>
      </w:r>
      <w:r w:rsidRPr="00DC7FCF">
        <w:t>.3.1</w:t>
      </w:r>
      <w:r w:rsidRPr="00DC7FCF">
        <w:tab/>
        <w:t>Person-to-Application (P2A) Application Data Channel Setup</w:t>
      </w:r>
      <w:bookmarkEnd w:id="403"/>
      <w:bookmarkEnd w:id="404"/>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85pt;height:686pt" o:ole="">
            <v:imagedata r:id="rId65" o:title=""/>
          </v:shape>
          <o:OLEObject Type="Embed" ProgID="Visio.Drawing.15" ShapeID="_x0000_i1050" DrawAspect="Content" ObjectID="_1833706726" r:id="rId66"/>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lastRenderedPageBreak/>
        <w:t>1.</w:t>
      </w:r>
      <w:r>
        <w:tab/>
        <w:t xml:space="preserve">The DCAS provisions service triggers using the </w:t>
      </w:r>
      <w:proofErr w:type="spellStart"/>
      <w:r>
        <w:t>Nimsas_ImsParameterProvision</w:t>
      </w:r>
      <w:proofErr w:type="spellEnd"/>
      <w:r>
        <w:t>.</w:t>
      </w:r>
    </w:p>
    <w:p w14:paraId="529334A1" w14:textId="5AA6535D" w:rsidR="00DC7FCF" w:rsidRDefault="00DC7FCF" w:rsidP="00DC7FCF">
      <w:pPr>
        <w:pStyle w:val="NO"/>
      </w:pPr>
      <w:r>
        <w:t>NOTE:</w:t>
      </w:r>
      <w:r>
        <w:tab/>
        <w:t xml:space="preserve">The IMS Parameter Provisioning flow is simplified for illustration purposes. The IMS Parameter Provisioning flow is defined in clause AF.4 of </w:t>
      </w:r>
      <w:r w:rsidR="002D01F9">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6191E28" w:rsidR="00DC7FCF" w:rsidRDefault="00DC7FCF" w:rsidP="00DC7FCF">
      <w:pPr>
        <w:pStyle w:val="EditorsNote"/>
      </w:pPr>
      <w:r>
        <w:t>Editor</w:t>
      </w:r>
      <w:r w:rsidR="00195B24">
        <w:t>'</w:t>
      </w:r>
      <w:r>
        <w:t>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405" w:name="_Toc222577481"/>
      <w:bookmarkStart w:id="406" w:name="_Toc222723608"/>
      <w:r w:rsidRPr="00DC7FCF">
        <w:t>6.</w:t>
      </w:r>
      <w:r w:rsidR="00D1479A" w:rsidRPr="00DC7FCF">
        <w:t>13</w:t>
      </w:r>
      <w:r w:rsidRPr="00DC7FCF">
        <w:t>.3.2</w:t>
      </w:r>
      <w:r w:rsidRPr="00DC7FCF">
        <w:tab/>
        <w:t>Person-to-Application and Application-to-Person (P2A2P) Procedure</w:t>
      </w:r>
      <w:bookmarkEnd w:id="405"/>
      <w:bookmarkEnd w:id="406"/>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65pt;height:640.5pt" o:ole="">
            <v:imagedata r:id="rId67" o:title=""/>
          </v:shape>
          <o:OLEObject Type="Embed" ProgID="Visio.Drawing.15" ShapeID="_x0000_i1051" DrawAspect="Content" ObjectID="_1833706727" r:id="rId68"/>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 xml:space="preserve">The DCAS provisions service triggers using the </w:t>
      </w:r>
      <w:proofErr w:type="spellStart"/>
      <w:r>
        <w:t>Nimsas_ImsParameterProvision</w:t>
      </w:r>
      <w:proofErr w:type="spellEnd"/>
      <w:r>
        <w:t>.</w:t>
      </w:r>
    </w:p>
    <w:p w14:paraId="74ED0D96" w14:textId="639BF1BA" w:rsidR="00DC7FCF" w:rsidRDefault="00DC7FCF" w:rsidP="00DC7FCF">
      <w:pPr>
        <w:pStyle w:val="NO"/>
      </w:pPr>
      <w:r>
        <w:lastRenderedPageBreak/>
        <w:t>NOTE:</w:t>
      </w:r>
      <w:r>
        <w:tab/>
        <w:t>The IMS Parameter Provisioning flow is simplified for illustration purposes. The IMS Parameter Provisioning flow is defined in</w:t>
      </w:r>
      <w:r w:rsidR="008724D3">
        <w:t xml:space="preserve"> clause AF.4</w:t>
      </w:r>
      <w:r>
        <w:t xml:space="preserve"> </w:t>
      </w:r>
      <w:r w:rsidR="008724D3">
        <w:t xml:space="preserve">of </w:t>
      </w:r>
      <w:r w:rsidR="002D01F9">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DD4B9E3" w:rsidR="00DC7FCF" w:rsidRDefault="00DC7FCF" w:rsidP="00DC7FCF">
      <w:pPr>
        <w:pStyle w:val="EditorsNote"/>
      </w:pPr>
      <w:r>
        <w:t>Editor</w:t>
      </w:r>
      <w:r w:rsidR="00195B24">
        <w:t>'</w:t>
      </w:r>
      <w:r>
        <w:t>s note:</w:t>
      </w:r>
      <w:r>
        <w:tab/>
        <w:t xml:space="preserve">How the IMS Parameter Provisioning procedure can support provisioning of service triggers for </w:t>
      </w:r>
      <w:proofErr w:type="spellStart"/>
      <w:r>
        <w:t>anyUE</w:t>
      </w:r>
      <w:proofErr w:type="spellEnd"/>
      <w:r>
        <w:t xml:space="preserv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407" w:name="_Toc222577482"/>
      <w:bookmarkStart w:id="408" w:name="_Toc222723609"/>
      <w:r w:rsidRPr="001E7832">
        <w:t>6.</w:t>
      </w:r>
      <w:r w:rsidR="00D1479A">
        <w:t>13</w:t>
      </w:r>
      <w:r w:rsidRPr="001E7832">
        <w:t>.4</w:t>
      </w:r>
      <w:r w:rsidRPr="001E7832">
        <w:tab/>
        <w:t>Impacts on Services, Entities and Interfaces</w:t>
      </w:r>
      <w:bookmarkEnd w:id="407"/>
      <w:bookmarkEnd w:id="408"/>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lastRenderedPageBreak/>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409" w:name="_Toc222577483"/>
      <w:bookmarkStart w:id="410" w:name="_Toc222723610"/>
      <w:r w:rsidRPr="00D92EB4">
        <w:t>6.</w:t>
      </w:r>
      <w:r w:rsidR="0097578E" w:rsidRPr="00D92EB4">
        <w:t>14</w:t>
      </w:r>
      <w:r w:rsidRPr="00D92EB4">
        <w:tab/>
        <w:t>Solution #</w:t>
      </w:r>
      <w:r w:rsidR="009E66CC" w:rsidRPr="00D92EB4">
        <w:t>14</w:t>
      </w:r>
      <w:r w:rsidRPr="00D92EB4">
        <w:t>: Dynamic MDC2 endpoint configuration IMS Data Channel</w:t>
      </w:r>
      <w:bookmarkEnd w:id="409"/>
      <w:bookmarkEnd w:id="410"/>
    </w:p>
    <w:p w14:paraId="26BC7ED4" w14:textId="7E12EE0C" w:rsidR="0018382C" w:rsidRPr="00D92EB4" w:rsidRDefault="0018382C" w:rsidP="0018382C">
      <w:pPr>
        <w:pStyle w:val="Heading3"/>
      </w:pPr>
      <w:bookmarkStart w:id="411" w:name="_Toc222577484"/>
      <w:bookmarkStart w:id="412" w:name="_Toc222723611"/>
      <w:r w:rsidRPr="00D92EB4">
        <w:t>6.</w:t>
      </w:r>
      <w:r w:rsidR="0097578E" w:rsidRPr="00D92EB4">
        <w:t>14</w:t>
      </w:r>
      <w:r w:rsidRPr="00D92EB4">
        <w:t>.0</w:t>
      </w:r>
      <w:r w:rsidRPr="00D92EB4">
        <w:tab/>
        <w:t>High-level solution Principles</w:t>
      </w:r>
      <w:bookmarkEnd w:id="411"/>
      <w:bookmarkEnd w:id="412"/>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 xml:space="preserve">After receiving notification, If DC AS accepts P2A application data channel establishment request, DC AS sends an MDC2 reserved media resource in the newly proposed </w:t>
      </w:r>
      <w:proofErr w:type="spellStart"/>
      <w:r>
        <w:t>Ndcsf_MediaControl</w:t>
      </w:r>
      <w:proofErr w:type="spellEnd"/>
      <w:r>
        <w:t xml:space="preserve">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 xml:space="preserve">DCSF provides the MF side MDC2 endpoint address to DC AS in response to </w:t>
      </w:r>
      <w:proofErr w:type="spellStart"/>
      <w:r>
        <w:t>Ndcsf_MediaControl</w:t>
      </w:r>
      <w:proofErr w:type="spellEnd"/>
      <w:r>
        <w:t xml:space="preserve">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413" w:name="_Toc222577485"/>
      <w:bookmarkStart w:id="414" w:name="_Toc222723612"/>
      <w:r w:rsidRPr="00A06444">
        <w:t>6.</w:t>
      </w:r>
      <w:r w:rsidR="0097578E">
        <w:t>14</w:t>
      </w:r>
      <w:r w:rsidRPr="00A06444">
        <w:t>.1</w:t>
      </w:r>
      <w:r w:rsidRPr="00A06444">
        <w:tab/>
        <w:t>Description</w:t>
      </w:r>
      <w:bookmarkEnd w:id="413"/>
      <w:bookmarkEnd w:id="414"/>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415" w:name="_PERM_MCCTEMPBM_CRPT14550020___5"/>
      <w:r w:rsidRPr="008724D3">
        <w:lastRenderedPageBreak/>
        <w:t>NOTE:</w:t>
      </w:r>
      <w:r w:rsidRPr="008724D3">
        <w:tab/>
        <w:t>This solution identifies changes to existing specifications, these changes are shown using</w:t>
      </w:r>
      <w:r w:rsidRPr="008724D3">
        <w:rPr>
          <w:color w:val="FF0000"/>
        </w:rPr>
        <w:t xml:space="preserve"> RED </w:t>
      </w:r>
      <w:r w:rsidRPr="008724D3">
        <w:t>text.</w:t>
      </w:r>
    </w:p>
    <w:bookmarkEnd w:id="415"/>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416" w:name="_Toc222577486"/>
      <w:bookmarkStart w:id="417" w:name="_Toc222723613"/>
      <w:r w:rsidRPr="00D92EB4">
        <w:t>6.</w:t>
      </w:r>
      <w:r w:rsidR="0097578E" w:rsidRPr="00D92EB4">
        <w:t>14</w:t>
      </w:r>
      <w:r w:rsidRPr="00D92EB4">
        <w:t>.2</w:t>
      </w:r>
      <w:r w:rsidRPr="00D92EB4">
        <w:tab/>
        <w:t>Service definition</w:t>
      </w:r>
      <w:bookmarkEnd w:id="416"/>
      <w:bookmarkEnd w:id="417"/>
    </w:p>
    <w:p w14:paraId="2F66DA76" w14:textId="7C8E6338" w:rsidR="0018382C" w:rsidRPr="00D92EB4" w:rsidRDefault="0018382C" w:rsidP="0018382C">
      <w:pPr>
        <w:pStyle w:val="Heading4"/>
      </w:pPr>
      <w:bookmarkStart w:id="418" w:name="_Toc222577487"/>
      <w:bookmarkStart w:id="419" w:name="_Toc222723614"/>
      <w:r w:rsidRPr="00D92EB4">
        <w:t>6.</w:t>
      </w:r>
      <w:r w:rsidR="0097578E" w:rsidRPr="00D92EB4">
        <w:t>14</w:t>
      </w:r>
      <w:r w:rsidRPr="00D92EB4">
        <w:t>.2.1</w:t>
      </w:r>
      <w:r w:rsidRPr="00D92EB4">
        <w:tab/>
        <w:t>General</w:t>
      </w:r>
      <w:bookmarkEnd w:id="418"/>
      <w:bookmarkEnd w:id="419"/>
    </w:p>
    <w:p w14:paraId="17D7A56E" w14:textId="0CDB6078" w:rsidR="0018382C" w:rsidRPr="008724D3" w:rsidRDefault="008724D3" w:rsidP="0018382C">
      <w:r>
        <w:t xml:space="preserve">The following tables shows the required service updates in </w:t>
      </w:r>
      <w:r w:rsidR="002D01F9">
        <w:t>TS 23.502 [</w:t>
      </w:r>
      <w:r>
        <w:t xml:space="preserve">8] and </w:t>
      </w:r>
      <w:r w:rsidR="002D01F9">
        <w:t>TS 23.228 [</w:t>
      </w:r>
      <w:r>
        <w:t>2].</w:t>
      </w:r>
    </w:p>
    <w:p w14:paraId="46F22827" w14:textId="37F47131" w:rsidR="0018382C" w:rsidRDefault="0018382C" w:rsidP="00573DCB">
      <w:pPr>
        <w:pStyle w:val="Heading4"/>
      </w:pPr>
      <w:bookmarkStart w:id="420" w:name="_Toc222577488"/>
      <w:bookmarkStart w:id="421" w:name="_Toc222723615"/>
      <w:r w:rsidRPr="00A06444">
        <w:t>6.</w:t>
      </w:r>
      <w:r w:rsidR="0097578E">
        <w:t>14</w:t>
      </w:r>
      <w:r w:rsidRPr="00A06444">
        <w:t>.2.</w:t>
      </w:r>
      <w:r w:rsidR="00D045CB">
        <w:t>2</w:t>
      </w:r>
      <w:r w:rsidRPr="00A06444">
        <w:tab/>
        <w:t>NEF Service</w:t>
      </w:r>
      <w:bookmarkEnd w:id="420"/>
      <w:bookmarkEnd w:id="421"/>
    </w:p>
    <w:p w14:paraId="248BCF3E" w14:textId="434EA554" w:rsidR="00D33F6E" w:rsidRPr="008724D3" w:rsidRDefault="008724D3" w:rsidP="00D33F6E">
      <w:r>
        <w:t xml:space="preserve">The following shows the required NEF service updates in </w:t>
      </w:r>
      <w:r w:rsidR="002D01F9">
        <w:t>TS 23.502 [</w:t>
      </w:r>
      <w:r>
        <w:t>8].</w:t>
      </w:r>
    </w:p>
    <w:p w14:paraId="4CD0A132" w14:textId="229A447C" w:rsidR="00D33F6E" w:rsidRPr="00D33F6E" w:rsidRDefault="00D33F6E" w:rsidP="00D33F6E">
      <w:pPr>
        <w:pStyle w:val="Heading5"/>
      </w:pPr>
      <w:bookmarkStart w:id="422" w:name="_Toc222577489"/>
      <w:bookmarkStart w:id="423" w:name="_Toc222723616"/>
      <w:r>
        <w:t>6.14.2.2.1</w:t>
      </w:r>
      <w:r>
        <w:tab/>
        <w:t>Service Summary table Update</w:t>
      </w:r>
      <w:bookmarkEnd w:id="422"/>
      <w:bookmarkEnd w:id="423"/>
    </w:p>
    <w:p w14:paraId="52FB4D0A" w14:textId="11A63AE8" w:rsidR="0018382C" w:rsidRPr="00D92EB4" w:rsidRDefault="00D92EB4" w:rsidP="0018382C">
      <w:r>
        <w:t xml:space="preserve">The NEF services for IMS Event exposure is already defined in table 5.2.6.1-1 of </w:t>
      </w:r>
      <w:r w:rsidR="002D01F9">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proofErr w:type="spellStart"/>
            <w:r w:rsidRPr="00D92EB4">
              <w:t>Nnef_ImsEventExposure</w:t>
            </w:r>
            <w:proofErr w:type="spellEnd"/>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424" w:name="_PERM_MCCTEMPBM_CRPT14550021___5"/>
            <w:r w:rsidRPr="008724D3">
              <w:rPr>
                <w:rFonts w:eastAsia="SimSun"/>
              </w:rPr>
              <w:t>AF</w:t>
            </w:r>
            <w:r w:rsidRPr="008724D3">
              <w:rPr>
                <w:rFonts w:eastAsia="SimSun"/>
                <w:color w:val="FF0000"/>
              </w:rPr>
              <w:t>, DC AS</w:t>
            </w:r>
            <w:bookmarkEnd w:id="424"/>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425" w:name="_PERM_MCCTEMPBM_CRPT14550022___5"/>
            <w:r w:rsidRPr="008724D3">
              <w:rPr>
                <w:rFonts w:eastAsia="SimSun"/>
              </w:rPr>
              <w:t>AF</w:t>
            </w:r>
            <w:r w:rsidRPr="008724D3">
              <w:rPr>
                <w:rFonts w:eastAsia="SimSun"/>
                <w:color w:val="FF0000"/>
              </w:rPr>
              <w:t>, DC AS</w:t>
            </w:r>
            <w:bookmarkEnd w:id="425"/>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426" w:name="_PERM_MCCTEMPBM_CRPT14550023___5"/>
            <w:r w:rsidRPr="008724D3">
              <w:rPr>
                <w:rFonts w:eastAsia="SimSun"/>
              </w:rPr>
              <w:t>AF</w:t>
            </w:r>
            <w:r w:rsidRPr="008724D3">
              <w:rPr>
                <w:rFonts w:eastAsia="SimSun"/>
                <w:color w:val="FF0000"/>
              </w:rPr>
              <w:t>, DC AS</w:t>
            </w:r>
            <w:bookmarkEnd w:id="426"/>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427" w:name="_Toc222577490"/>
      <w:bookmarkStart w:id="428" w:name="_Toc222723617"/>
      <w:r>
        <w:t>6.14.2.2.2</w:t>
      </w:r>
      <w:r>
        <w:tab/>
        <w:t xml:space="preserve">Update to </w:t>
      </w:r>
      <w:proofErr w:type="spellStart"/>
      <w:r>
        <w:t>Nnef_ImsEventExposure</w:t>
      </w:r>
      <w:proofErr w:type="spellEnd"/>
      <w:r>
        <w:t xml:space="preserve"> (</w:t>
      </w:r>
      <w:proofErr w:type="spellStart"/>
      <w:r>
        <w:t>ImsEE</w:t>
      </w:r>
      <w:proofErr w:type="spellEnd"/>
      <w:r>
        <w:t>) service (clause 5.2.6.39.2 of TS 23.502 [8])</w:t>
      </w:r>
      <w:bookmarkEnd w:id="427"/>
      <w:bookmarkEnd w:id="428"/>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lastRenderedPageBreak/>
        <w:t>6.14.2.2.2.1</w:t>
      </w:r>
      <w:r>
        <w:tab/>
        <w:t xml:space="preserve">Update to </w:t>
      </w:r>
      <w:proofErr w:type="spellStart"/>
      <w:r>
        <w:t>Nnef_ImsEE_Subscribe</w:t>
      </w:r>
      <w:proofErr w:type="spellEnd"/>
      <w:r>
        <w:t xml:space="preserve"> service operation</w:t>
      </w:r>
    </w:p>
    <w:p w14:paraId="0B53F425" w14:textId="77777777" w:rsidR="0018382C" w:rsidRPr="008724D3" w:rsidRDefault="0018382C" w:rsidP="0018382C">
      <w:r w:rsidRPr="008724D3">
        <w:rPr>
          <w:b/>
          <w:bCs/>
        </w:rPr>
        <w:t>Service operation name:</w:t>
      </w:r>
      <w:r w:rsidRPr="008724D3">
        <w:t xml:space="preserve"> </w:t>
      </w:r>
      <w:proofErr w:type="spellStart"/>
      <w:r w:rsidRPr="008724D3">
        <w:t>Nnef_ImsEE_Subscribe</w:t>
      </w:r>
      <w:proofErr w:type="spellEnd"/>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54C94E50"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w:t>
      </w:r>
      <w:r w:rsidR="00195B24">
        <w:t>'</w:t>
      </w:r>
      <w:r w:rsidRPr="008724D3">
        <w:t>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44548144" w:rsidR="0018382C" w:rsidRPr="008724D3" w:rsidRDefault="00D92EB4" w:rsidP="004F2C37">
      <w:pPr>
        <w:pStyle w:val="Heading4"/>
      </w:pPr>
      <w:bookmarkStart w:id="429" w:name="_Toc222577491"/>
      <w:bookmarkStart w:id="430" w:name="_Toc222723618"/>
      <w:r w:rsidRPr="008724D3">
        <w:t>6.14.2.</w:t>
      </w:r>
      <w:r w:rsidR="00E660C4" w:rsidRPr="008724D3">
        <w:t>3</w:t>
      </w:r>
      <w:r w:rsidR="0018382C" w:rsidRPr="008724D3">
        <w:tab/>
        <w:t>HSS Service</w:t>
      </w:r>
      <w:bookmarkEnd w:id="429"/>
      <w:bookmarkEnd w:id="430"/>
    </w:p>
    <w:p w14:paraId="5AD6CD78" w14:textId="6097C8FB" w:rsidR="00127316" w:rsidRDefault="00D92EB4" w:rsidP="00D92EB4">
      <w:r>
        <w:t>The following shows the required</w:t>
      </w:r>
      <w:r w:rsidR="00E660C4">
        <w:t xml:space="preserve"> HSS service</w:t>
      </w:r>
      <w:r>
        <w:t xml:space="preserve"> updates in </w:t>
      </w:r>
      <w:r w:rsidR="002D01F9">
        <w:t>TS 23.228 [</w:t>
      </w:r>
      <w:r>
        <w:t>2].</w:t>
      </w:r>
    </w:p>
    <w:p w14:paraId="3506F416" w14:textId="7C5A04F1" w:rsidR="0053511F" w:rsidRPr="0068157B" w:rsidRDefault="004F2C37" w:rsidP="004F2C37">
      <w:pPr>
        <w:pStyle w:val="Heading5"/>
      </w:pPr>
      <w:bookmarkStart w:id="431" w:name="_Toc222723619"/>
      <w:r>
        <w:t>6.14.2.3.1</w:t>
      </w:r>
      <w:r w:rsidR="0053511F" w:rsidRPr="00A06444">
        <w:tab/>
        <w:t>Service</w:t>
      </w:r>
      <w:r w:rsidR="0053511F">
        <w:t xml:space="preserve"> Summary table Update</w:t>
      </w:r>
      <w:bookmarkEnd w:id="431"/>
    </w:p>
    <w:p w14:paraId="66CEC974" w14:textId="41322BE9" w:rsidR="0053511F" w:rsidRPr="008724D3" w:rsidRDefault="008724D3" w:rsidP="0053511F">
      <w:r>
        <w:t xml:space="preserve">The HSS services for IMS Services provided by an SBI capable HSS are already defined in table AA.2.1.1-1 of </w:t>
      </w:r>
      <w:r w:rsidR="002D01F9">
        <w:t>TS 23.228 [</w:t>
      </w:r>
      <w:r>
        <w:t>2].</w:t>
      </w:r>
    </w:p>
    <w:p w14:paraId="532ABF18" w14:textId="452DA399" w:rsidR="0018382C" w:rsidRPr="00A8657F" w:rsidRDefault="002F0A9A" w:rsidP="0018382C">
      <w:pPr>
        <w:pStyle w:val="TH"/>
      </w:pPr>
      <w:r w:rsidRPr="00A8657F">
        <w:t xml:space="preserve">Table </w:t>
      </w:r>
      <w:r w:rsidR="004F2C37">
        <w:t>6.14.2.3.1</w:t>
      </w:r>
      <w:r w:rsidRPr="00A8657F">
        <w:t>-1</w:t>
      </w:r>
      <w:r w:rsidR="008724D3" w:rsidRPr="00A8657F">
        <w:t>:</w:t>
      </w:r>
      <w:r w:rsidRPr="00A8657F">
        <w:t xml:space="preserve"> Update to </w:t>
      </w:r>
      <w:r w:rsidR="0018382C" w:rsidRPr="00A8657F">
        <w:t>Table AA.2.1.1-1</w:t>
      </w:r>
      <w:r w:rsidR="00A8657F" w:rsidRPr="00A8657F">
        <w:t xml:space="preserve"> of TS</w:t>
      </w:r>
      <w:bookmarkStart w:id="432" w:name="MCCTEMPBM_00000026"/>
      <w:r w:rsidR="00B062B8">
        <w:t> </w:t>
      </w:r>
      <w:r w:rsidR="00A8657F" w:rsidRPr="00A8657F">
        <w:t>23.228</w:t>
      </w:r>
      <w:r w:rsidR="00B062B8">
        <w:t> </w:t>
      </w:r>
      <w:r w:rsidR="00A8657F" w:rsidRPr="00A8657F">
        <w:t>[2</w:t>
      </w:r>
      <w:bookmarkEnd w:id="432"/>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306C98" w:rsidRDefault="008F72DD" w:rsidP="00306C98">
            <w:pPr>
              <w:pStyle w:val="TAL"/>
            </w:pPr>
            <w:proofErr w:type="spellStart"/>
            <w:r w:rsidRPr="00306C98">
              <w:rPr>
                <w:rFonts w:eastAsia="SimSun"/>
              </w:rPr>
              <w:t>ImsSubscriber</w:t>
            </w:r>
            <w:proofErr w:type="spellEnd"/>
            <w:r w:rsidRPr="00306C98">
              <w:rPr>
                <w:rFonts w:eastAsia="SimSun"/>
              </w:rPr>
              <w:t xml:space="preserve"> Data</w:t>
            </w:r>
          </w:p>
        </w:tc>
        <w:tc>
          <w:tcPr>
            <w:tcW w:w="2571" w:type="dxa"/>
          </w:tcPr>
          <w:p w14:paraId="5108220A" w14:textId="77777777" w:rsidR="0018382C" w:rsidRPr="00306C98" w:rsidRDefault="0018382C" w:rsidP="00306C98">
            <w:pPr>
              <w:pStyle w:val="TAL"/>
            </w:pPr>
            <w:r w:rsidRPr="00306C98">
              <w:rPr>
                <w:rFonts w:eastAsia="SimSun"/>
              </w:rPr>
              <w:t>Get</w:t>
            </w:r>
          </w:p>
        </w:tc>
        <w:tc>
          <w:tcPr>
            <w:tcW w:w="2382" w:type="dxa"/>
          </w:tcPr>
          <w:p w14:paraId="400EABC1" w14:textId="77777777" w:rsidR="0018382C" w:rsidRPr="00306C98" w:rsidRDefault="0018382C" w:rsidP="00306C98">
            <w:pPr>
              <w:pStyle w:val="TAL"/>
            </w:pPr>
            <w:r w:rsidRPr="00306C98">
              <w:rPr>
                <w:rFonts w:eastAsia="SimSun"/>
              </w:rPr>
              <w:t>Request/Response</w:t>
            </w:r>
          </w:p>
        </w:tc>
        <w:tc>
          <w:tcPr>
            <w:tcW w:w="2766" w:type="dxa"/>
          </w:tcPr>
          <w:p w14:paraId="0DDFE7F4" w14:textId="77777777" w:rsidR="0018382C" w:rsidRPr="00306C98" w:rsidRDefault="0018382C" w:rsidP="00306C98">
            <w:pPr>
              <w:pStyle w:val="TAL"/>
            </w:pPr>
            <w:r w:rsidRPr="00306C98">
              <w:rPr>
                <w:rFonts w:eastAsia="SimSu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306C98" w:rsidRDefault="008F72DD" w:rsidP="00306C98">
            <w:pPr>
              <w:pStyle w:val="TAL"/>
            </w:pPr>
            <w:r w:rsidRPr="00306C98">
              <w:t>Management (_</w:t>
            </w:r>
            <w:proofErr w:type="spellStart"/>
            <w:r w:rsidRPr="00306C98">
              <w:t>ImsSDM</w:t>
            </w:r>
            <w:proofErr w:type="spellEnd"/>
            <w:r w:rsidRPr="00306C98">
              <w:t>)</w:t>
            </w:r>
          </w:p>
        </w:tc>
        <w:tc>
          <w:tcPr>
            <w:tcW w:w="2571" w:type="dxa"/>
          </w:tcPr>
          <w:p w14:paraId="2F73DC7A" w14:textId="77777777" w:rsidR="0018382C" w:rsidRPr="00306C98" w:rsidRDefault="0018382C" w:rsidP="00306C98">
            <w:pPr>
              <w:pStyle w:val="TAL"/>
            </w:pPr>
            <w:r w:rsidRPr="00306C98">
              <w:rPr>
                <w:rFonts w:eastAsia="SimSun"/>
              </w:rPr>
              <w:t>Subscribe</w:t>
            </w:r>
          </w:p>
        </w:tc>
        <w:tc>
          <w:tcPr>
            <w:tcW w:w="2382" w:type="dxa"/>
          </w:tcPr>
          <w:p w14:paraId="0ADE0CAA" w14:textId="77777777" w:rsidR="0018382C" w:rsidRPr="00306C98" w:rsidRDefault="0018382C" w:rsidP="00306C98">
            <w:pPr>
              <w:pStyle w:val="TAL"/>
            </w:pPr>
            <w:r w:rsidRPr="00306C98">
              <w:rPr>
                <w:rFonts w:eastAsia="SimSun"/>
              </w:rPr>
              <w:t>Subscribe/Notify</w:t>
            </w:r>
          </w:p>
        </w:tc>
        <w:tc>
          <w:tcPr>
            <w:tcW w:w="2766" w:type="dxa"/>
          </w:tcPr>
          <w:p w14:paraId="03988F28" w14:textId="77777777" w:rsidR="0018382C" w:rsidRPr="00306C98" w:rsidRDefault="0018382C" w:rsidP="00306C98">
            <w:pPr>
              <w:pStyle w:val="TAL"/>
            </w:pPr>
            <w:r w:rsidRPr="00306C98">
              <w:rPr>
                <w:rFonts w:eastAsia="SimSu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306C98" w:rsidRDefault="0018382C" w:rsidP="00306C98">
            <w:pPr>
              <w:pStyle w:val="TAL"/>
            </w:pPr>
          </w:p>
        </w:tc>
        <w:tc>
          <w:tcPr>
            <w:tcW w:w="2571" w:type="dxa"/>
          </w:tcPr>
          <w:p w14:paraId="045F89CB" w14:textId="77777777" w:rsidR="0018382C" w:rsidRPr="00306C98" w:rsidRDefault="0018382C" w:rsidP="00306C98">
            <w:pPr>
              <w:pStyle w:val="TAL"/>
            </w:pPr>
            <w:r w:rsidRPr="00306C98">
              <w:t>Unsubscribe</w:t>
            </w:r>
          </w:p>
        </w:tc>
        <w:tc>
          <w:tcPr>
            <w:tcW w:w="2382" w:type="dxa"/>
          </w:tcPr>
          <w:p w14:paraId="6035F2D5" w14:textId="77777777" w:rsidR="0018382C" w:rsidRPr="00306C98" w:rsidRDefault="0018382C" w:rsidP="00306C98">
            <w:pPr>
              <w:pStyle w:val="TAL"/>
            </w:pPr>
            <w:r w:rsidRPr="00306C98">
              <w:rPr>
                <w:rFonts w:eastAsia="SimSun"/>
              </w:rPr>
              <w:t>Subscribe/Notify</w:t>
            </w:r>
          </w:p>
        </w:tc>
        <w:tc>
          <w:tcPr>
            <w:tcW w:w="2766" w:type="dxa"/>
          </w:tcPr>
          <w:p w14:paraId="10B1B72A" w14:textId="77777777" w:rsidR="0018382C" w:rsidRPr="00306C98" w:rsidRDefault="0018382C" w:rsidP="00306C98">
            <w:pPr>
              <w:pStyle w:val="TAL"/>
            </w:pPr>
            <w:r w:rsidRPr="00306C98">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306C98" w:rsidRDefault="0018382C" w:rsidP="00306C98">
            <w:pPr>
              <w:pStyle w:val="TAL"/>
            </w:pPr>
          </w:p>
        </w:tc>
        <w:tc>
          <w:tcPr>
            <w:tcW w:w="2571" w:type="dxa"/>
          </w:tcPr>
          <w:p w14:paraId="634A9D2F" w14:textId="77777777" w:rsidR="0018382C" w:rsidRPr="00306C98" w:rsidRDefault="0018382C" w:rsidP="00306C98">
            <w:pPr>
              <w:pStyle w:val="TAL"/>
              <w:rPr>
                <w:rFonts w:eastAsia="SimSun"/>
              </w:rPr>
            </w:pPr>
            <w:r w:rsidRPr="00306C98">
              <w:rPr>
                <w:rFonts w:eastAsia="SimSun"/>
              </w:rPr>
              <w:t>Notification</w:t>
            </w:r>
          </w:p>
        </w:tc>
        <w:tc>
          <w:tcPr>
            <w:tcW w:w="2382" w:type="dxa"/>
          </w:tcPr>
          <w:p w14:paraId="407D1088" w14:textId="77777777" w:rsidR="0018382C" w:rsidRPr="00306C98" w:rsidRDefault="0018382C" w:rsidP="00306C98">
            <w:pPr>
              <w:pStyle w:val="TAL"/>
              <w:rPr>
                <w:rFonts w:eastAsia="SimSun"/>
              </w:rPr>
            </w:pPr>
            <w:r w:rsidRPr="00306C98">
              <w:rPr>
                <w:rFonts w:eastAsia="SimSun"/>
              </w:rPr>
              <w:t>Subscribe/Notify</w:t>
            </w:r>
          </w:p>
        </w:tc>
        <w:tc>
          <w:tcPr>
            <w:tcW w:w="2766" w:type="dxa"/>
          </w:tcPr>
          <w:p w14:paraId="18EFFFEF" w14:textId="77777777" w:rsidR="0018382C" w:rsidRPr="00306C98" w:rsidRDefault="0018382C" w:rsidP="00306C98">
            <w:pPr>
              <w:pStyle w:val="TAL"/>
              <w:rPr>
                <w:rFonts w:eastAsia="SimSun"/>
              </w:rPr>
            </w:pPr>
            <w:r w:rsidRPr="00306C98">
              <w:rPr>
                <w:rFonts w:eastAsia="SimSu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306C98" w:rsidRDefault="0018382C" w:rsidP="00306C98">
            <w:pPr>
              <w:pStyle w:val="TAL"/>
            </w:pPr>
          </w:p>
        </w:tc>
        <w:tc>
          <w:tcPr>
            <w:tcW w:w="2571" w:type="dxa"/>
          </w:tcPr>
          <w:p w14:paraId="22905D37" w14:textId="77777777" w:rsidR="0018382C" w:rsidRPr="00306C98" w:rsidRDefault="0018382C" w:rsidP="00306C98">
            <w:pPr>
              <w:pStyle w:val="TAL"/>
              <w:rPr>
                <w:rFonts w:eastAsia="SimSun"/>
              </w:rPr>
            </w:pPr>
            <w:r w:rsidRPr="00306C98">
              <w:rPr>
                <w:rFonts w:eastAsia="SimSun"/>
              </w:rPr>
              <w:t>Update</w:t>
            </w:r>
          </w:p>
        </w:tc>
        <w:tc>
          <w:tcPr>
            <w:tcW w:w="2382" w:type="dxa"/>
          </w:tcPr>
          <w:p w14:paraId="1754CD6A" w14:textId="77777777" w:rsidR="0018382C" w:rsidRPr="00306C98" w:rsidRDefault="0018382C" w:rsidP="00306C98">
            <w:pPr>
              <w:pStyle w:val="TAL"/>
              <w:rPr>
                <w:rFonts w:eastAsia="SimSun"/>
              </w:rPr>
            </w:pPr>
            <w:r w:rsidRPr="00306C98">
              <w:rPr>
                <w:rFonts w:eastAsia="SimSun"/>
              </w:rPr>
              <w:t>Request/Response</w:t>
            </w:r>
          </w:p>
        </w:tc>
        <w:tc>
          <w:tcPr>
            <w:tcW w:w="2766" w:type="dxa"/>
          </w:tcPr>
          <w:p w14:paraId="2B592B75" w14:textId="77777777" w:rsidR="0018382C" w:rsidRPr="00306C98" w:rsidRDefault="0018382C" w:rsidP="00306C98">
            <w:pPr>
              <w:pStyle w:val="TAL"/>
              <w:rPr>
                <w:rFonts w:eastAsia="SimSun"/>
              </w:rPr>
            </w:pPr>
            <w:r w:rsidRPr="00306C98">
              <w:rPr>
                <w:rFonts w:eastAsia="SimSu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306C98" w:rsidRDefault="008F72DD" w:rsidP="00306C98">
            <w:pPr>
              <w:pStyle w:val="TAL"/>
            </w:pPr>
            <w:r w:rsidRPr="00306C98">
              <w:rPr>
                <w:rFonts w:eastAsia="SimSun"/>
              </w:rPr>
              <w:t>Ims UE Context</w:t>
            </w:r>
          </w:p>
        </w:tc>
        <w:tc>
          <w:tcPr>
            <w:tcW w:w="2571" w:type="dxa"/>
          </w:tcPr>
          <w:p w14:paraId="519A7393" w14:textId="77777777" w:rsidR="0018382C" w:rsidRPr="00306C98" w:rsidRDefault="0018382C" w:rsidP="00306C98">
            <w:pPr>
              <w:pStyle w:val="TAL"/>
              <w:rPr>
                <w:rFonts w:eastAsia="SimSun"/>
              </w:rPr>
            </w:pPr>
            <w:r w:rsidRPr="00306C98">
              <w:rPr>
                <w:rFonts w:eastAsia="SimSun"/>
              </w:rPr>
              <w:t xml:space="preserve">Registration </w:t>
            </w:r>
          </w:p>
        </w:tc>
        <w:tc>
          <w:tcPr>
            <w:tcW w:w="2382" w:type="dxa"/>
          </w:tcPr>
          <w:p w14:paraId="2D509EA7" w14:textId="77777777" w:rsidR="0018382C" w:rsidRPr="00306C98" w:rsidRDefault="0018382C" w:rsidP="00306C98">
            <w:pPr>
              <w:pStyle w:val="TAL"/>
              <w:rPr>
                <w:rFonts w:eastAsia="SimSun"/>
              </w:rPr>
            </w:pPr>
            <w:r w:rsidRPr="00306C98">
              <w:rPr>
                <w:rFonts w:eastAsia="SimSun"/>
              </w:rPr>
              <w:t>Request/Response</w:t>
            </w:r>
          </w:p>
        </w:tc>
        <w:tc>
          <w:tcPr>
            <w:tcW w:w="2766" w:type="dxa"/>
          </w:tcPr>
          <w:p w14:paraId="08E334C1" w14:textId="77777777" w:rsidR="0018382C" w:rsidRPr="00306C98" w:rsidRDefault="0018382C" w:rsidP="00306C98">
            <w:pPr>
              <w:pStyle w:val="TAL"/>
              <w:rPr>
                <w:rFonts w:eastAsia="SimSun"/>
              </w:rPr>
            </w:pPr>
            <w:bookmarkStart w:id="433" w:name="_PERM_MCCTEMPBM_CRPT14550024___5"/>
            <w:r w:rsidRPr="00306C98">
              <w:rPr>
                <w:rFonts w:eastAsia="SimSun"/>
              </w:rPr>
              <w:t>S-CSCF, IMS AS, DCSF</w:t>
            </w:r>
            <w:bookmarkEnd w:id="433"/>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306C98" w:rsidRDefault="008F72DD" w:rsidP="00306C98">
            <w:pPr>
              <w:pStyle w:val="TAL"/>
              <w:rPr>
                <w:rFonts w:eastAsia="SimSun"/>
              </w:rPr>
            </w:pPr>
            <w:r w:rsidRPr="00306C98">
              <w:rPr>
                <w:rFonts w:eastAsia="SimSun"/>
              </w:rPr>
              <w:t>Management (_</w:t>
            </w:r>
            <w:proofErr w:type="spellStart"/>
            <w:r w:rsidRPr="00306C98">
              <w:rPr>
                <w:rFonts w:eastAsia="SimSun"/>
              </w:rPr>
              <w:t>ImsUECM</w:t>
            </w:r>
            <w:proofErr w:type="spellEnd"/>
            <w:r w:rsidRPr="00306C98">
              <w:rPr>
                <w:rFonts w:eastAsia="SimSun"/>
              </w:rPr>
              <w:t>)</w:t>
            </w:r>
          </w:p>
        </w:tc>
        <w:tc>
          <w:tcPr>
            <w:tcW w:w="2571" w:type="dxa"/>
          </w:tcPr>
          <w:p w14:paraId="7197CA60" w14:textId="77777777" w:rsidR="008F72DD" w:rsidRPr="00306C98" w:rsidRDefault="008F72DD" w:rsidP="00306C98">
            <w:pPr>
              <w:pStyle w:val="TAL"/>
              <w:rPr>
                <w:rFonts w:eastAsia="SimSun"/>
              </w:rPr>
            </w:pPr>
            <w:proofErr w:type="spellStart"/>
            <w:r w:rsidRPr="00306C98">
              <w:t>Deregistration</w:t>
            </w:r>
            <w:r w:rsidRPr="00306C98">
              <w:rPr>
                <w:rFonts w:eastAsia="SimSun"/>
              </w:rPr>
              <w:t>Notification</w:t>
            </w:r>
            <w:proofErr w:type="spellEnd"/>
          </w:p>
        </w:tc>
        <w:tc>
          <w:tcPr>
            <w:tcW w:w="2382" w:type="dxa"/>
          </w:tcPr>
          <w:p w14:paraId="673BC287"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AA2A668" w14:textId="77777777" w:rsidR="008F72DD" w:rsidRPr="00306C98" w:rsidRDefault="008F72DD" w:rsidP="00306C98">
            <w:pPr>
              <w:pStyle w:val="TAL"/>
              <w:rPr>
                <w:rFonts w:eastAsia="SimSun"/>
              </w:rPr>
            </w:pPr>
            <w:r w:rsidRPr="00306C98">
              <w:rPr>
                <w:rFonts w:eastAsia="SimSu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306C98" w:rsidRDefault="008F72DD" w:rsidP="00306C98">
            <w:pPr>
              <w:pStyle w:val="TAL"/>
              <w:rPr>
                <w:rFonts w:eastAsia="SimSun"/>
              </w:rPr>
            </w:pPr>
          </w:p>
        </w:tc>
        <w:tc>
          <w:tcPr>
            <w:tcW w:w="2571" w:type="dxa"/>
          </w:tcPr>
          <w:p w14:paraId="22DAF5AF" w14:textId="77777777" w:rsidR="008F72DD" w:rsidRPr="00306C98" w:rsidRDefault="008F72DD" w:rsidP="00306C98">
            <w:pPr>
              <w:pStyle w:val="TAL"/>
            </w:pPr>
            <w:r w:rsidRPr="00306C98">
              <w:rPr>
                <w:rFonts w:eastAsia="SimSun"/>
              </w:rPr>
              <w:t>Deregistration</w:t>
            </w:r>
          </w:p>
        </w:tc>
        <w:tc>
          <w:tcPr>
            <w:tcW w:w="2382" w:type="dxa"/>
          </w:tcPr>
          <w:p w14:paraId="45100D12"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3D244DB" w14:textId="77777777" w:rsidR="008F72DD" w:rsidRPr="00306C98" w:rsidRDefault="008F72DD" w:rsidP="00306C98">
            <w:pPr>
              <w:pStyle w:val="TAL"/>
              <w:rPr>
                <w:rFonts w:eastAsia="SimSun"/>
              </w:rPr>
            </w:pPr>
            <w:bookmarkStart w:id="434" w:name="_PERM_MCCTEMPBM_CRPT14550025___5"/>
            <w:r w:rsidRPr="00306C98">
              <w:rPr>
                <w:rFonts w:eastAsia="SimSun"/>
              </w:rPr>
              <w:t>S-CSCF, IMS AS, DCSF</w:t>
            </w:r>
            <w:bookmarkEnd w:id="434"/>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306C98" w:rsidRDefault="008F72DD" w:rsidP="00306C98">
            <w:pPr>
              <w:pStyle w:val="TAL"/>
              <w:rPr>
                <w:rFonts w:eastAsia="SimSun"/>
              </w:rPr>
            </w:pPr>
          </w:p>
        </w:tc>
        <w:tc>
          <w:tcPr>
            <w:tcW w:w="2571" w:type="dxa"/>
          </w:tcPr>
          <w:p w14:paraId="23592D14" w14:textId="77777777" w:rsidR="008F72DD" w:rsidRPr="00306C98" w:rsidRDefault="008F72DD" w:rsidP="00306C98">
            <w:pPr>
              <w:pStyle w:val="TAL"/>
              <w:rPr>
                <w:rFonts w:eastAsia="SimSun"/>
              </w:rPr>
            </w:pPr>
            <w:r w:rsidRPr="00306C98">
              <w:rPr>
                <w:rFonts w:eastAsia="SimSun"/>
              </w:rPr>
              <w:t>Authorize</w:t>
            </w:r>
          </w:p>
        </w:tc>
        <w:tc>
          <w:tcPr>
            <w:tcW w:w="2382" w:type="dxa"/>
          </w:tcPr>
          <w:p w14:paraId="2F23164F"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701B9775" w14:textId="77777777" w:rsidR="008F72DD" w:rsidRPr="00306C98" w:rsidRDefault="008F72DD" w:rsidP="00306C98">
            <w:pPr>
              <w:pStyle w:val="TAL"/>
              <w:rPr>
                <w:rFonts w:eastAsia="SimSun"/>
              </w:rPr>
            </w:pPr>
            <w:r w:rsidRPr="00306C98">
              <w:rPr>
                <w:rFonts w:eastAsia="SimSu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306C98" w:rsidRDefault="008F72DD" w:rsidP="00306C98">
            <w:pPr>
              <w:pStyle w:val="TAL"/>
              <w:rPr>
                <w:rFonts w:eastAsia="SimSun"/>
              </w:rPr>
            </w:pPr>
          </w:p>
        </w:tc>
        <w:tc>
          <w:tcPr>
            <w:tcW w:w="2571" w:type="dxa"/>
          </w:tcPr>
          <w:p w14:paraId="0306B5AA" w14:textId="77777777" w:rsidR="008F72DD" w:rsidRPr="00306C98" w:rsidRDefault="008F72DD" w:rsidP="00306C98">
            <w:pPr>
              <w:pStyle w:val="TAL"/>
              <w:rPr>
                <w:rFonts w:eastAsia="SimSun"/>
              </w:rPr>
            </w:pPr>
            <w:r w:rsidRPr="00306C98">
              <w:rPr>
                <w:rFonts w:eastAsia="SimSun"/>
              </w:rPr>
              <w:t>Update</w:t>
            </w:r>
          </w:p>
        </w:tc>
        <w:tc>
          <w:tcPr>
            <w:tcW w:w="2382" w:type="dxa"/>
          </w:tcPr>
          <w:p w14:paraId="3373E95D"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00CC6DE2" w14:textId="77777777" w:rsidR="008F72DD" w:rsidRPr="00306C98" w:rsidRDefault="008F72DD" w:rsidP="00306C98">
            <w:pPr>
              <w:pStyle w:val="TAL"/>
              <w:rPr>
                <w:rFonts w:eastAsia="SimSun"/>
              </w:rPr>
            </w:pPr>
            <w:r w:rsidRPr="00306C98">
              <w:rPr>
                <w:rFonts w:eastAsia="SimSu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306C98" w:rsidRDefault="008F72DD" w:rsidP="00306C98">
            <w:pPr>
              <w:pStyle w:val="TAL"/>
              <w:rPr>
                <w:rFonts w:eastAsia="SimSun"/>
              </w:rPr>
            </w:pPr>
          </w:p>
        </w:tc>
        <w:tc>
          <w:tcPr>
            <w:tcW w:w="2571" w:type="dxa"/>
          </w:tcPr>
          <w:p w14:paraId="5BEE4A98" w14:textId="77777777" w:rsidR="008F72DD" w:rsidRPr="00306C98" w:rsidRDefault="008F72DD" w:rsidP="00306C98">
            <w:pPr>
              <w:pStyle w:val="TAL"/>
              <w:rPr>
                <w:rFonts w:eastAsia="SimSun"/>
              </w:rPr>
            </w:pPr>
            <w:proofErr w:type="spellStart"/>
            <w:r w:rsidRPr="00306C98">
              <w:rPr>
                <w:rFonts w:eastAsia="SimSun"/>
              </w:rPr>
              <w:t>RestorationInfoGet</w:t>
            </w:r>
            <w:proofErr w:type="spellEnd"/>
          </w:p>
        </w:tc>
        <w:tc>
          <w:tcPr>
            <w:tcW w:w="2382" w:type="dxa"/>
          </w:tcPr>
          <w:p w14:paraId="5FB09018"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394D19F" w14:textId="77777777" w:rsidR="008F72DD" w:rsidRPr="00306C98" w:rsidRDefault="008F72DD" w:rsidP="00306C98">
            <w:pPr>
              <w:pStyle w:val="TAL"/>
              <w:rPr>
                <w:rFonts w:eastAsia="SimSun"/>
              </w:rPr>
            </w:pPr>
            <w:r w:rsidRPr="00306C98">
              <w:rPr>
                <w:rFonts w:eastAsia="SimSu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306C98" w:rsidRDefault="008F72DD" w:rsidP="00306C98">
            <w:pPr>
              <w:pStyle w:val="TAL"/>
              <w:rPr>
                <w:rFonts w:eastAsia="SimSun"/>
              </w:rPr>
            </w:pPr>
          </w:p>
        </w:tc>
        <w:tc>
          <w:tcPr>
            <w:tcW w:w="2571" w:type="dxa"/>
          </w:tcPr>
          <w:p w14:paraId="16DCB927" w14:textId="77777777" w:rsidR="008F72DD" w:rsidRPr="00306C98" w:rsidRDefault="008F72DD" w:rsidP="00306C98">
            <w:pPr>
              <w:pStyle w:val="TAL"/>
              <w:rPr>
                <w:rFonts w:eastAsia="SimSun"/>
              </w:rPr>
            </w:pPr>
            <w:proofErr w:type="spellStart"/>
            <w:r w:rsidRPr="00306C98">
              <w:rPr>
                <w:rFonts w:eastAsia="SimSun"/>
              </w:rPr>
              <w:t>RestorationInfoUpdate</w:t>
            </w:r>
            <w:proofErr w:type="spellEnd"/>
          </w:p>
        </w:tc>
        <w:tc>
          <w:tcPr>
            <w:tcW w:w="2382" w:type="dxa"/>
          </w:tcPr>
          <w:p w14:paraId="2CB7C79D"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21719F97" w14:textId="77777777" w:rsidR="008F72DD" w:rsidRPr="00306C98" w:rsidRDefault="008F72DD" w:rsidP="00306C98">
            <w:pPr>
              <w:pStyle w:val="TAL"/>
              <w:rPr>
                <w:rFonts w:eastAsia="SimSun"/>
              </w:rPr>
            </w:pPr>
            <w:r w:rsidRPr="00306C98">
              <w:rPr>
                <w:rFonts w:eastAsia="SimSu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306C98" w:rsidRDefault="008F72DD" w:rsidP="00306C98">
            <w:pPr>
              <w:pStyle w:val="TAL"/>
              <w:rPr>
                <w:rFonts w:eastAsia="SimSun"/>
              </w:rPr>
            </w:pPr>
          </w:p>
        </w:tc>
        <w:tc>
          <w:tcPr>
            <w:tcW w:w="2571" w:type="dxa"/>
          </w:tcPr>
          <w:p w14:paraId="586935B8" w14:textId="77777777" w:rsidR="008F72DD" w:rsidRPr="00306C98" w:rsidRDefault="008F72DD" w:rsidP="00306C98">
            <w:pPr>
              <w:pStyle w:val="TAL"/>
              <w:rPr>
                <w:rFonts w:eastAsia="SimSun"/>
              </w:rPr>
            </w:pPr>
            <w:proofErr w:type="spellStart"/>
            <w:r w:rsidRPr="00306C98">
              <w:rPr>
                <w:rFonts w:eastAsia="SimSun"/>
              </w:rPr>
              <w:t>AsInfoGet</w:t>
            </w:r>
            <w:proofErr w:type="spellEnd"/>
          </w:p>
        </w:tc>
        <w:tc>
          <w:tcPr>
            <w:tcW w:w="2382" w:type="dxa"/>
          </w:tcPr>
          <w:p w14:paraId="573EC80E"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E8DB6BA" w14:textId="77777777" w:rsidR="008F72DD" w:rsidRPr="00306C98" w:rsidRDefault="008F72DD" w:rsidP="00306C98">
            <w:pPr>
              <w:pStyle w:val="TAL"/>
              <w:rPr>
                <w:rFonts w:eastAsia="SimSun"/>
              </w:rPr>
            </w:pPr>
            <w:r w:rsidRPr="00306C98">
              <w:rPr>
                <w:rFonts w:eastAsia="SimSu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306C98" w:rsidRDefault="008F72DD" w:rsidP="00306C98">
            <w:pPr>
              <w:pStyle w:val="TAL"/>
              <w:rPr>
                <w:rFonts w:eastAsia="SimSun"/>
              </w:rPr>
            </w:pPr>
            <w:bookmarkStart w:id="435" w:name="_PERM_MCCTEMPBM_CRPT14550026___5" w:colFirst="1" w:colLast="2"/>
          </w:p>
        </w:tc>
        <w:tc>
          <w:tcPr>
            <w:tcW w:w="2571" w:type="dxa"/>
          </w:tcPr>
          <w:p w14:paraId="24E9A575" w14:textId="77777777" w:rsidR="008F72DD" w:rsidRPr="00306C98" w:rsidRDefault="008F72DD" w:rsidP="00306C98">
            <w:pPr>
              <w:pStyle w:val="TAL"/>
              <w:rPr>
                <w:rFonts w:eastAsia="SimSun"/>
              </w:rPr>
            </w:pPr>
            <w:proofErr w:type="spellStart"/>
            <w:r w:rsidRPr="00306C98">
              <w:rPr>
                <w:rFonts w:eastAsia="SimSun"/>
              </w:rPr>
              <w:t>DcsfInfoGet</w:t>
            </w:r>
            <w:proofErr w:type="spellEnd"/>
          </w:p>
        </w:tc>
        <w:tc>
          <w:tcPr>
            <w:tcW w:w="2382" w:type="dxa"/>
          </w:tcPr>
          <w:p w14:paraId="327D431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0A8364B5" w14:textId="77777777" w:rsidR="008F72DD" w:rsidRPr="00306C98" w:rsidRDefault="008F72DD" w:rsidP="00306C98">
            <w:pPr>
              <w:pStyle w:val="TAL"/>
              <w:rPr>
                <w:rFonts w:eastAsia="SimSun"/>
              </w:rPr>
            </w:pPr>
            <w:r w:rsidRPr="00306C98">
              <w:rPr>
                <w:rFonts w:eastAsia="SimSun"/>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306C98" w:rsidRDefault="008F72DD" w:rsidP="00306C98">
            <w:pPr>
              <w:pStyle w:val="TAL"/>
              <w:rPr>
                <w:rFonts w:eastAsia="SimSun"/>
              </w:rPr>
            </w:pPr>
            <w:bookmarkStart w:id="436" w:name="_PERM_MCCTEMPBM_CRPT14550027___5" w:colFirst="1" w:colLast="2"/>
            <w:bookmarkEnd w:id="435"/>
          </w:p>
        </w:tc>
        <w:tc>
          <w:tcPr>
            <w:tcW w:w="2571" w:type="dxa"/>
          </w:tcPr>
          <w:p w14:paraId="7DD7328A" w14:textId="77777777" w:rsidR="008F72DD" w:rsidRPr="00306C98" w:rsidRDefault="008F72DD" w:rsidP="00306C98">
            <w:pPr>
              <w:pStyle w:val="TAL"/>
              <w:rPr>
                <w:rFonts w:eastAsia="SimSun"/>
              </w:rPr>
            </w:pPr>
            <w:proofErr w:type="spellStart"/>
            <w:r w:rsidRPr="00306C98">
              <w:rPr>
                <w:rFonts w:eastAsia="SimSun"/>
              </w:rPr>
              <w:t>DcsfInfoUnsubscribe</w:t>
            </w:r>
            <w:proofErr w:type="spellEnd"/>
          </w:p>
        </w:tc>
        <w:tc>
          <w:tcPr>
            <w:tcW w:w="2382" w:type="dxa"/>
          </w:tcPr>
          <w:p w14:paraId="43BAE6A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42F345C" w14:textId="77777777" w:rsidR="008F72DD" w:rsidRPr="00306C98" w:rsidRDefault="008F72DD" w:rsidP="00306C98">
            <w:pPr>
              <w:pStyle w:val="TAL"/>
              <w:rPr>
                <w:rFonts w:eastAsia="SimSun"/>
              </w:rPr>
            </w:pPr>
            <w:r w:rsidRPr="00306C98">
              <w:rPr>
                <w:rFonts w:eastAsia="SimSun"/>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306C98" w:rsidRDefault="008F72DD" w:rsidP="00306C98">
            <w:pPr>
              <w:pStyle w:val="TAL"/>
              <w:rPr>
                <w:rFonts w:eastAsia="SimSun"/>
              </w:rPr>
            </w:pPr>
            <w:bookmarkStart w:id="437" w:name="_PERM_MCCTEMPBM_CRPT14550028___5" w:colFirst="1" w:colLast="2"/>
            <w:bookmarkEnd w:id="436"/>
          </w:p>
        </w:tc>
        <w:tc>
          <w:tcPr>
            <w:tcW w:w="2571" w:type="dxa"/>
          </w:tcPr>
          <w:p w14:paraId="57489688" w14:textId="77777777" w:rsidR="008F72DD" w:rsidRPr="00306C98" w:rsidRDefault="008F72DD" w:rsidP="00306C98">
            <w:pPr>
              <w:pStyle w:val="TAL"/>
              <w:rPr>
                <w:rFonts w:eastAsia="SimSun"/>
              </w:rPr>
            </w:pPr>
            <w:proofErr w:type="spellStart"/>
            <w:r w:rsidRPr="00306C98">
              <w:rPr>
                <w:rFonts w:eastAsia="SimSun"/>
              </w:rPr>
              <w:t>DcsfInfoNotify</w:t>
            </w:r>
            <w:proofErr w:type="spellEnd"/>
          </w:p>
        </w:tc>
        <w:tc>
          <w:tcPr>
            <w:tcW w:w="2382" w:type="dxa"/>
          </w:tcPr>
          <w:p w14:paraId="16C3D24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1668C5C" w14:textId="77777777" w:rsidR="008F72DD" w:rsidRPr="00306C98" w:rsidRDefault="008F72DD" w:rsidP="00306C98">
            <w:pPr>
              <w:pStyle w:val="TAL"/>
              <w:rPr>
                <w:rFonts w:eastAsia="SimSun"/>
              </w:rPr>
            </w:pPr>
            <w:r w:rsidRPr="00306C98">
              <w:rPr>
                <w:rFonts w:eastAsia="SimSun"/>
              </w:rPr>
              <w:t>NEF, DC AS</w:t>
            </w:r>
          </w:p>
        </w:tc>
      </w:tr>
      <w:bookmarkEnd w:id="437"/>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306C98" w:rsidRDefault="008F72DD" w:rsidP="00306C98">
            <w:pPr>
              <w:pStyle w:val="TAL"/>
              <w:rPr>
                <w:rFonts w:eastAsia="SimSun"/>
              </w:rPr>
            </w:pPr>
            <w:proofErr w:type="spellStart"/>
            <w:r w:rsidRPr="00306C98">
              <w:rPr>
                <w:rFonts w:eastAsia="SimSun"/>
              </w:rPr>
              <w:t>ImsUE</w:t>
            </w:r>
            <w:proofErr w:type="spellEnd"/>
            <w:r w:rsidRPr="00306C98">
              <w:rPr>
                <w:rFonts w:eastAsia="SimSun"/>
              </w:rPr>
              <w:t xml:space="preserve"> Authentication (_</w:t>
            </w:r>
            <w:proofErr w:type="spellStart"/>
            <w:r w:rsidRPr="00306C98">
              <w:rPr>
                <w:rFonts w:eastAsia="SimSun"/>
              </w:rPr>
              <w:t>ImsUEAU</w:t>
            </w:r>
            <w:proofErr w:type="spellEnd"/>
            <w:r w:rsidRPr="00306C98">
              <w:rPr>
                <w:rFonts w:eastAsia="SimSun"/>
              </w:rPr>
              <w:t>)</w:t>
            </w:r>
          </w:p>
        </w:tc>
        <w:tc>
          <w:tcPr>
            <w:tcW w:w="2571" w:type="dxa"/>
          </w:tcPr>
          <w:p w14:paraId="4AE2C13F" w14:textId="77777777" w:rsidR="008F72DD" w:rsidRPr="00306C98" w:rsidRDefault="008F72DD" w:rsidP="00306C98">
            <w:pPr>
              <w:pStyle w:val="TAL"/>
              <w:rPr>
                <w:rFonts w:eastAsia="SimSun"/>
              </w:rPr>
            </w:pPr>
            <w:r w:rsidRPr="00306C98">
              <w:rPr>
                <w:rFonts w:eastAsia="SimSun"/>
              </w:rPr>
              <w:t>Get</w:t>
            </w:r>
          </w:p>
        </w:tc>
        <w:tc>
          <w:tcPr>
            <w:tcW w:w="2382" w:type="dxa"/>
            <w:tcBorders>
              <w:bottom w:val="single" w:sz="4" w:space="0" w:color="auto"/>
            </w:tcBorders>
          </w:tcPr>
          <w:p w14:paraId="781C6CF8"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758D5330" w14:textId="77777777" w:rsidR="008F72DD" w:rsidRPr="00306C98" w:rsidRDefault="008F72DD" w:rsidP="00306C98">
            <w:pPr>
              <w:pStyle w:val="TAL"/>
              <w:rPr>
                <w:rFonts w:eastAsia="SimSun"/>
              </w:rPr>
            </w:pPr>
            <w:r w:rsidRPr="00306C98">
              <w:rPr>
                <w:rFonts w:eastAsia="SimSu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306C98" w:rsidRDefault="008F72DD" w:rsidP="00306C98">
            <w:pPr>
              <w:pStyle w:val="TAL"/>
              <w:rPr>
                <w:rFonts w:eastAsia="SimSun"/>
              </w:rPr>
            </w:pPr>
            <w:proofErr w:type="spellStart"/>
            <w:r w:rsidRPr="00306C98">
              <w:rPr>
                <w:rFonts w:eastAsia="SimSun"/>
              </w:rPr>
              <w:t>ImsEventExposure</w:t>
            </w:r>
            <w:proofErr w:type="spellEnd"/>
            <w:r w:rsidRPr="00306C98">
              <w:rPr>
                <w:rFonts w:eastAsia="SimSun"/>
              </w:rPr>
              <w:t xml:space="preserve"> </w:t>
            </w:r>
          </w:p>
        </w:tc>
        <w:tc>
          <w:tcPr>
            <w:tcW w:w="2571" w:type="dxa"/>
          </w:tcPr>
          <w:p w14:paraId="317E9740" w14:textId="77777777" w:rsidR="008F72DD" w:rsidRPr="00306C98" w:rsidRDefault="008F72DD" w:rsidP="00306C98">
            <w:pPr>
              <w:pStyle w:val="TAL"/>
              <w:rPr>
                <w:rFonts w:eastAsia="SimSun"/>
              </w:rPr>
            </w:pPr>
            <w:r w:rsidRPr="00306C98">
              <w:rPr>
                <w:rFonts w:eastAsia="SimSun"/>
              </w:rPr>
              <w:t>Subscribe</w:t>
            </w:r>
          </w:p>
        </w:tc>
        <w:tc>
          <w:tcPr>
            <w:tcW w:w="2382" w:type="dxa"/>
            <w:tcBorders>
              <w:bottom w:val="nil"/>
            </w:tcBorders>
          </w:tcPr>
          <w:p w14:paraId="607D49B1"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4180E42A" w14:textId="77777777" w:rsidR="008F72DD" w:rsidRPr="00306C98" w:rsidRDefault="008F72DD" w:rsidP="00306C98">
            <w:pPr>
              <w:pStyle w:val="TAL"/>
              <w:rPr>
                <w:rFonts w:eastAsia="SimSun"/>
              </w:rPr>
            </w:pPr>
            <w:r w:rsidRPr="00306C98">
              <w:rPr>
                <w:rFonts w:eastAsia="SimSu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306C98" w:rsidRDefault="008F72DD" w:rsidP="00306C98">
            <w:pPr>
              <w:pStyle w:val="TAL"/>
              <w:rPr>
                <w:rFonts w:eastAsia="SimSun"/>
              </w:rPr>
            </w:pPr>
            <w:r w:rsidRPr="00306C98">
              <w:rPr>
                <w:rFonts w:eastAsia="SimSun"/>
              </w:rPr>
              <w:t>(_</w:t>
            </w:r>
            <w:proofErr w:type="spellStart"/>
            <w:r w:rsidRPr="00306C98">
              <w:rPr>
                <w:rFonts w:eastAsia="SimSun"/>
              </w:rPr>
              <w:t>ImsEE</w:t>
            </w:r>
            <w:proofErr w:type="spellEnd"/>
            <w:r w:rsidRPr="00306C98">
              <w:rPr>
                <w:rFonts w:eastAsia="SimSun"/>
              </w:rPr>
              <w:t>)</w:t>
            </w:r>
          </w:p>
        </w:tc>
        <w:tc>
          <w:tcPr>
            <w:tcW w:w="2571" w:type="dxa"/>
          </w:tcPr>
          <w:p w14:paraId="3281C2AB" w14:textId="77777777" w:rsidR="008F72DD" w:rsidRPr="00306C98" w:rsidRDefault="008F72DD" w:rsidP="00306C98">
            <w:pPr>
              <w:pStyle w:val="TAL"/>
              <w:rPr>
                <w:rFonts w:eastAsia="SimSun"/>
              </w:rPr>
            </w:pPr>
            <w:r w:rsidRPr="00306C98">
              <w:rPr>
                <w:rFonts w:eastAsia="SimSun"/>
              </w:rPr>
              <w:t>Unsubscribe</w:t>
            </w:r>
          </w:p>
        </w:tc>
        <w:tc>
          <w:tcPr>
            <w:tcW w:w="2382" w:type="dxa"/>
            <w:tcBorders>
              <w:top w:val="nil"/>
            </w:tcBorders>
          </w:tcPr>
          <w:p w14:paraId="3715ED5E" w14:textId="77777777" w:rsidR="008F72DD" w:rsidRPr="00306C98" w:rsidRDefault="008F72DD" w:rsidP="00306C98">
            <w:pPr>
              <w:pStyle w:val="TAL"/>
              <w:rPr>
                <w:rFonts w:eastAsia="SimSun"/>
              </w:rPr>
            </w:pPr>
          </w:p>
        </w:tc>
        <w:tc>
          <w:tcPr>
            <w:tcW w:w="2766" w:type="dxa"/>
          </w:tcPr>
          <w:p w14:paraId="5F40016B" w14:textId="77777777" w:rsidR="008F72DD" w:rsidRPr="00306C98" w:rsidRDefault="008F72DD" w:rsidP="00306C98">
            <w:pPr>
              <w:pStyle w:val="TAL"/>
              <w:rPr>
                <w:rFonts w:eastAsia="SimSun"/>
              </w:rPr>
            </w:pPr>
            <w:r w:rsidRPr="00306C98">
              <w:rPr>
                <w:rFonts w:eastAsia="SimSun"/>
              </w:rPr>
              <w:t>NEF, Trusted AF</w:t>
            </w:r>
          </w:p>
        </w:tc>
      </w:tr>
    </w:tbl>
    <w:p w14:paraId="09B99D91" w14:textId="77777777" w:rsidR="0018382C" w:rsidRPr="00500059" w:rsidRDefault="0018382C" w:rsidP="00500059">
      <w:pPr>
        <w:rPr>
          <w:i/>
          <w:iCs/>
        </w:rPr>
      </w:pPr>
    </w:p>
    <w:p w14:paraId="236684DD" w14:textId="735AB695" w:rsidR="00233B95" w:rsidRDefault="004F2C37" w:rsidP="004F2C37">
      <w:pPr>
        <w:pStyle w:val="Heading5"/>
      </w:pPr>
      <w:bookmarkStart w:id="438" w:name="_Toc222723620"/>
      <w:r>
        <w:lastRenderedPageBreak/>
        <w:t>6.14.2.3.2</w:t>
      </w:r>
      <w:r w:rsidR="00233B95" w:rsidRPr="00A06444">
        <w:tab/>
      </w:r>
      <w:r w:rsidR="00233B95">
        <w:t xml:space="preserve">Update to </w:t>
      </w:r>
      <w:proofErr w:type="spellStart"/>
      <w:r w:rsidR="00233B95" w:rsidRPr="00500059">
        <w:t>Nhss_ImsUECM_Registration</w:t>
      </w:r>
      <w:proofErr w:type="spellEnd"/>
      <w:r w:rsidR="00233B95" w:rsidRPr="00500059">
        <w:t xml:space="preserve"> service operation</w:t>
      </w:r>
      <w:bookmarkEnd w:id="438"/>
    </w:p>
    <w:p w14:paraId="2F03DDD0" w14:textId="79C68A79" w:rsidR="00233B95" w:rsidRPr="00A8657F" w:rsidRDefault="00A8657F" w:rsidP="00233B95">
      <w:r>
        <w:t xml:space="preserve">The following describes the </w:t>
      </w:r>
      <w:proofErr w:type="spellStart"/>
      <w:r>
        <w:t>Nhss_ImsUECM_Registration</w:t>
      </w:r>
      <w:proofErr w:type="spellEnd"/>
      <w:r>
        <w:t xml:space="preserve"> service operation from clause AA.2.1.2.1 of </w:t>
      </w:r>
      <w:r w:rsidR="002D01F9">
        <w:t>TS 23.228 [</w:t>
      </w:r>
      <w:r>
        <w:t>2], and the updates for this solution.</w:t>
      </w:r>
    </w:p>
    <w:p w14:paraId="5FE477FA" w14:textId="77777777" w:rsidR="0018382C" w:rsidRPr="00A8657F" w:rsidRDefault="0018382C" w:rsidP="0018382C">
      <w:r w:rsidRPr="00A8657F">
        <w:rPr>
          <w:b/>
        </w:rPr>
        <w:t>Service operation name:</w:t>
      </w:r>
      <w:r w:rsidRPr="00A8657F">
        <w:t xml:space="preserve"> </w:t>
      </w:r>
      <w:proofErr w:type="spellStart"/>
      <w:r w:rsidRPr="00A8657F">
        <w:t>Nhss_ImsUECM_Registration</w:t>
      </w:r>
      <w:proofErr w:type="spellEnd"/>
    </w:p>
    <w:p w14:paraId="3C2846CC" w14:textId="77777777" w:rsidR="00306C98" w:rsidRDefault="00306C98" w:rsidP="0018382C">
      <w:bookmarkStart w:id="439" w:name="_PERM_MCCTEMPBM_CRPT14550029___5"/>
      <w:r w:rsidRPr="00306C98">
        <w:rPr>
          <w:b/>
          <w:bCs/>
        </w:rPr>
        <w:t>Description:</w:t>
      </w:r>
      <w:r>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t>Nhss_ImsUECM_DeregistrationNotification</w:t>
      </w:r>
      <w:proofErr w:type="spellEnd"/>
      <w:r>
        <w:t xml:space="preserve"> operation.</w:t>
      </w:r>
    </w:p>
    <w:p w14:paraId="1B09A944" w14:textId="77777777" w:rsidR="00306C98" w:rsidRDefault="00306C98" w:rsidP="0018382C">
      <w:r>
        <w:t>If IMS AS is the consumer, this service operation registers the IMS AS instance assigned to an IMS user.</w:t>
      </w:r>
    </w:p>
    <w:p w14:paraId="5E35AD7E" w14:textId="77777777" w:rsidR="00306C98" w:rsidRDefault="00306C98" w:rsidP="0018382C">
      <w:r>
        <w:t>If the DCSF is the consumer, this service operation registers the DCSF instance assigned to an IMS user.</w:t>
      </w:r>
    </w:p>
    <w:p w14:paraId="76FD939B" w14:textId="77777777" w:rsidR="00306C98" w:rsidRDefault="00306C98" w:rsidP="0018382C">
      <w:r w:rsidRPr="00306C98">
        <w:rPr>
          <w:b/>
          <w:bCs/>
        </w:rPr>
        <w:t>Inputs, Required:</w:t>
      </w:r>
      <w:r>
        <w:t xml:space="preserve"> Public Identity, S-CSCF name and Registration Type (e.g. Initial Registration, Unregistered) if the S-CSCSF is the consumer, IMS AS instance Id if the IMS AS is the consumer, DCSF instance Id if the DCSF is the consumer.</w:t>
      </w:r>
    </w:p>
    <w:bookmarkEnd w:id="439"/>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41E13B36" w:rsidR="008A371C" w:rsidRPr="00306C98" w:rsidRDefault="004F2C37" w:rsidP="004F2C37">
      <w:pPr>
        <w:pStyle w:val="Heading5"/>
      </w:pPr>
      <w:bookmarkStart w:id="440" w:name="_Toc222723621"/>
      <w:r>
        <w:t>6.14.2.3.3</w:t>
      </w:r>
      <w:r w:rsidR="008A371C" w:rsidRPr="00306C98">
        <w:tab/>
        <w:t xml:space="preserve">Update to </w:t>
      </w:r>
      <w:proofErr w:type="spellStart"/>
      <w:r w:rsidR="008A371C" w:rsidRPr="00306C98">
        <w:t>Nhss_ImsUECM_Deregistration</w:t>
      </w:r>
      <w:proofErr w:type="spellEnd"/>
      <w:r w:rsidR="008A371C" w:rsidRPr="00306C98">
        <w:t xml:space="preserve"> service operation</w:t>
      </w:r>
      <w:bookmarkEnd w:id="440"/>
    </w:p>
    <w:p w14:paraId="05ADE83E" w14:textId="77777777" w:rsidR="00410726" w:rsidRPr="00306C98" w:rsidRDefault="00410726" w:rsidP="00410726">
      <w:r w:rsidRPr="00306C98">
        <w:rPr>
          <w:b/>
        </w:rPr>
        <w:t>Service operation name:</w:t>
      </w:r>
      <w:r w:rsidRPr="00306C98">
        <w:t xml:space="preserve"> </w:t>
      </w:r>
      <w:proofErr w:type="spellStart"/>
      <w:r w:rsidRPr="00306C98">
        <w:t>Nhss_ImsUECM_Deregistration</w:t>
      </w:r>
      <w:proofErr w:type="spellEnd"/>
    </w:p>
    <w:p w14:paraId="7BB33C08" w14:textId="77777777" w:rsidR="00410726" w:rsidRPr="00306C98" w:rsidRDefault="00410726" w:rsidP="00410726">
      <w:r w:rsidRPr="00306C98">
        <w:rPr>
          <w:b/>
        </w:rPr>
        <w:t>Description:</w:t>
      </w:r>
      <w:r w:rsidRPr="00306C98">
        <w:t xml:space="preserve"> This service operation deregisters the S-CSCF allocated to a public identity if the consumer is S-CSCF and deregisters the IMS AS instance assigned to the public identity if the consumer is IMS AS.</w:t>
      </w:r>
    </w:p>
    <w:p w14:paraId="261307DE" w14:textId="32BF7BB7" w:rsidR="00410726" w:rsidRPr="00306C98" w:rsidRDefault="00410726" w:rsidP="00410726">
      <w:bookmarkStart w:id="441" w:name="_PERM_MCCTEMPBM_CRPT14550030___5"/>
      <w:r w:rsidRPr="00306C98">
        <w:rPr>
          <w:b/>
        </w:rPr>
        <w:t>Inputs, Required:</w:t>
      </w:r>
      <w:r w:rsidRPr="00306C98">
        <w:t xml:space="preserve"> S-CSCF name if the S-CSCSF is the consumer, IMS AS instance ID if the IMS AS is the consumer, DCSF instance Id if the DCSF is the consumer,</w:t>
      </w:r>
      <w:r w:rsidR="00A8657F" w:rsidRPr="00306C98">
        <w:t xml:space="preserve"> </w:t>
      </w:r>
      <w:r w:rsidRPr="00306C98">
        <w:t>Deregistration Type.</w:t>
      </w:r>
    </w:p>
    <w:bookmarkEnd w:id="441"/>
    <w:p w14:paraId="43219BDA" w14:textId="77777777" w:rsidR="00410726" w:rsidRPr="00306C98" w:rsidRDefault="00410726" w:rsidP="00410726">
      <w:r w:rsidRPr="00306C98">
        <w:rPr>
          <w:b/>
        </w:rPr>
        <w:t>Inputs, Optional:</w:t>
      </w:r>
      <w:r w:rsidRPr="00306C98">
        <w:t xml:space="preserve"> User Identity (Private Identity and/or Public Identity), P-CSCF Restoration indication, Session Priority.</w:t>
      </w:r>
    </w:p>
    <w:p w14:paraId="7B64C99E" w14:textId="77777777" w:rsidR="00410726" w:rsidRPr="00306C98" w:rsidRDefault="00410726" w:rsidP="00410726">
      <w:r w:rsidRPr="00306C98">
        <w:rPr>
          <w:b/>
        </w:rPr>
        <w:t>Outputs, Required:</w:t>
      </w:r>
      <w:r w:rsidRPr="00306C98">
        <w:t xml:space="preserve"> Result indication.</w:t>
      </w:r>
    </w:p>
    <w:p w14:paraId="4C21956D" w14:textId="6497A0EA" w:rsidR="008A371C" w:rsidRPr="00306C98" w:rsidRDefault="00410726" w:rsidP="00573DCB">
      <w:r w:rsidRPr="00306C98">
        <w:rPr>
          <w:b/>
        </w:rPr>
        <w:t>Outputs, Optional:</w:t>
      </w:r>
      <w:r w:rsidRPr="00306C98">
        <w:t xml:space="preserve"> None.</w:t>
      </w:r>
    </w:p>
    <w:p w14:paraId="3A2194FD" w14:textId="53E1C438" w:rsidR="0018382C" w:rsidRDefault="004F2C37" w:rsidP="004F2C37">
      <w:pPr>
        <w:pStyle w:val="Heading5"/>
      </w:pPr>
      <w:bookmarkStart w:id="442" w:name="_Toc222723622"/>
      <w:r>
        <w:t>6.14.2.3.4</w:t>
      </w:r>
      <w:r w:rsidR="0018382C" w:rsidRPr="00A06444">
        <w:tab/>
      </w:r>
      <w:proofErr w:type="spellStart"/>
      <w:r w:rsidR="0018382C" w:rsidRPr="00A06444">
        <w:t>Nhss_ImsUECM_DcsfInfoGet</w:t>
      </w:r>
      <w:proofErr w:type="spellEnd"/>
      <w:r w:rsidR="0018382C" w:rsidRPr="00A06444">
        <w:t xml:space="preserve"> service operation</w:t>
      </w:r>
      <w:bookmarkEnd w:id="442"/>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w:t>
      </w:r>
      <w:proofErr w:type="spellStart"/>
      <w:r w:rsidRPr="00A06444">
        <w:t>Nhss_ImsUECM_DcsfInfoGet</w:t>
      </w:r>
      <w:proofErr w:type="spellEnd"/>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D3A3A7A" w:rsidR="0018382C" w:rsidRDefault="004F2C37" w:rsidP="004F2C37">
      <w:pPr>
        <w:pStyle w:val="Heading5"/>
      </w:pPr>
      <w:bookmarkStart w:id="443" w:name="_Toc222723623"/>
      <w:r>
        <w:t>6.14.2.3.5</w:t>
      </w:r>
      <w:r w:rsidR="0018382C" w:rsidRPr="00A06444">
        <w:tab/>
      </w:r>
      <w:proofErr w:type="spellStart"/>
      <w:r w:rsidR="0018382C" w:rsidRPr="00A06444">
        <w:t>Nhss_ImsUECM_DcsfUnsubscribe</w:t>
      </w:r>
      <w:bookmarkEnd w:id="443"/>
      <w:proofErr w:type="spellEnd"/>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lastRenderedPageBreak/>
        <w:t>Service operation name:</w:t>
      </w:r>
      <w:r w:rsidRPr="00A06444">
        <w:t xml:space="preserve"> </w:t>
      </w:r>
      <w:proofErr w:type="spellStart"/>
      <w:r w:rsidRPr="00A06444">
        <w:t>Nhss_ImsUECM_DcsfUnsubscribe</w:t>
      </w:r>
      <w:proofErr w:type="spellEnd"/>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2BFBAA7" w:rsidR="0018382C" w:rsidRDefault="004F2C37" w:rsidP="004F2C37">
      <w:pPr>
        <w:pStyle w:val="Heading5"/>
      </w:pPr>
      <w:bookmarkStart w:id="444" w:name="_Toc222723624"/>
      <w:r>
        <w:t>6.14.2.3.6</w:t>
      </w:r>
      <w:r w:rsidR="0018382C" w:rsidRPr="00A06444">
        <w:tab/>
      </w:r>
      <w:proofErr w:type="spellStart"/>
      <w:r w:rsidR="0018382C" w:rsidRPr="00A06444">
        <w:t>Nhss_ImsUECM_DcsfNotify</w:t>
      </w:r>
      <w:bookmarkEnd w:id="444"/>
      <w:proofErr w:type="spellEnd"/>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w:t>
      </w:r>
      <w:proofErr w:type="spellStart"/>
      <w:r w:rsidRPr="00A06444">
        <w:t>Nhss_ImsUECM_DcsfNotify</w:t>
      </w:r>
      <w:proofErr w:type="spellEnd"/>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445" w:name="_Toc222577492"/>
      <w:bookmarkStart w:id="446" w:name="_Toc222723625"/>
      <w:r w:rsidRPr="00A06444">
        <w:t>6.</w:t>
      </w:r>
      <w:r w:rsidR="00C71EC2">
        <w:t>14</w:t>
      </w:r>
      <w:r w:rsidRPr="00A06444">
        <w:t>.2.</w:t>
      </w:r>
      <w:r w:rsidR="004A4301">
        <w:t>4</w:t>
      </w:r>
      <w:r w:rsidRPr="00A06444">
        <w:tab/>
        <w:t>DCSF Service</w:t>
      </w:r>
      <w:bookmarkEnd w:id="445"/>
      <w:bookmarkEnd w:id="446"/>
    </w:p>
    <w:p w14:paraId="4B3E26E3" w14:textId="2901D2D3" w:rsidR="00895E1B" w:rsidRPr="00895E1B" w:rsidRDefault="00895E1B" w:rsidP="00A8657F">
      <w:pPr>
        <w:pStyle w:val="Heading5"/>
      </w:pPr>
      <w:bookmarkStart w:id="447" w:name="_Toc222577493"/>
      <w:bookmarkStart w:id="448" w:name="_Toc222723626"/>
      <w:r w:rsidRPr="00A06444">
        <w:t>6.</w:t>
      </w:r>
      <w:r>
        <w:t>14</w:t>
      </w:r>
      <w:r w:rsidRPr="00A06444">
        <w:t>.2.</w:t>
      </w:r>
      <w:r>
        <w:t>4</w:t>
      </w:r>
      <w:r w:rsidRPr="00A06444">
        <w:t>.</w:t>
      </w:r>
      <w:r>
        <w:t>0</w:t>
      </w:r>
      <w:r w:rsidRPr="00A06444">
        <w:tab/>
      </w:r>
      <w:r>
        <w:t>General</w:t>
      </w:r>
      <w:bookmarkEnd w:id="447"/>
      <w:bookmarkEnd w:id="448"/>
    </w:p>
    <w:p w14:paraId="00958C33" w14:textId="6192B4A3" w:rsidR="0018382C" w:rsidRPr="00A8657F" w:rsidRDefault="00A8657F" w:rsidP="0018382C">
      <w:r>
        <w:t xml:space="preserve">The following table shows the new DCSF Services and new DCSF Service Operations added to table AA.2.4.1-1 of </w:t>
      </w:r>
      <w:r w:rsidR="002D01F9">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 </w:t>
      </w:r>
      <w:bookmarkStart w:id="449" w:name="MCCTEMPBM_00000027"/>
      <w:r w:rsidR="00A8657F">
        <w:t>23.228</w:t>
      </w:r>
      <w:r w:rsidR="00B062B8">
        <w:t> </w:t>
      </w:r>
      <w:r w:rsidR="00A8657F">
        <w:t>[2</w:t>
      </w:r>
      <w:bookmarkEnd w:id="449"/>
      <w:r w:rsidR="00A8657F">
        <w:t>]</w:t>
      </w:r>
      <w:r w:rsidR="0018382C" w:rsidRPr="00A06444">
        <w:t>: NF services provided by the DCSF</w:t>
      </w:r>
    </w:p>
    <w:tbl>
      <w:tblPr>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450" w:name="_Toc222577494"/>
      <w:bookmarkStart w:id="451" w:name="_Toc222723627"/>
      <w:r w:rsidRPr="00A8657F">
        <w:t>6.</w:t>
      </w:r>
      <w:r w:rsidR="00C71EC2" w:rsidRPr="00A8657F">
        <w:t>14</w:t>
      </w:r>
      <w:r w:rsidRPr="00A8657F">
        <w:t>.2.</w:t>
      </w:r>
      <w:r w:rsidR="002F2244" w:rsidRPr="00A8657F">
        <w:t>4</w:t>
      </w:r>
      <w:r w:rsidRPr="00A8657F">
        <w:t>.1</w:t>
      </w:r>
      <w:r w:rsidRPr="00A8657F">
        <w:tab/>
        <w:t>Ndcsf_ADCControl_MDC2 service operation</w:t>
      </w:r>
      <w:bookmarkEnd w:id="450"/>
      <w:bookmarkEnd w:id="451"/>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452" w:name="_Toc222577495"/>
      <w:bookmarkStart w:id="453" w:name="_Toc222723628"/>
      <w:r w:rsidRPr="00A06444">
        <w:t>6.</w:t>
      </w:r>
      <w:r w:rsidR="00C71EC2">
        <w:t>14</w:t>
      </w:r>
      <w:r w:rsidRPr="00A06444">
        <w:t>.2.</w:t>
      </w:r>
      <w:r w:rsidR="00CD721C">
        <w:t>4</w:t>
      </w:r>
      <w:r w:rsidRPr="00A06444">
        <w:t>.2</w:t>
      </w:r>
      <w:r w:rsidRPr="00A06444">
        <w:tab/>
      </w:r>
      <w:r w:rsidR="00CD721C">
        <w:t>Service Description</w:t>
      </w:r>
      <w:bookmarkEnd w:id="452"/>
      <w:bookmarkEnd w:id="453"/>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454" w:name="_Toc222577496"/>
      <w:bookmarkStart w:id="455" w:name="_Toc222723629"/>
      <w:r w:rsidRPr="00A06444">
        <w:t>6.</w:t>
      </w:r>
      <w:r w:rsidR="00C71EC2">
        <w:t>14</w:t>
      </w:r>
      <w:r w:rsidRPr="00A06444">
        <w:t>.2.</w:t>
      </w:r>
      <w:r w:rsidR="00CD721C">
        <w:t>4</w:t>
      </w:r>
      <w:r w:rsidRPr="00A06444">
        <w:t>.3</w:t>
      </w:r>
      <w:r w:rsidRPr="00A06444">
        <w:tab/>
        <w:t>Ndcsf_ADCControl_MDC2Create</w:t>
      </w:r>
      <w:bookmarkEnd w:id="454"/>
      <w:bookmarkEnd w:id="455"/>
    </w:p>
    <w:p w14:paraId="2585A57E" w14:textId="77777777" w:rsidR="0018382C" w:rsidRPr="00A06444" w:rsidRDefault="0018382C" w:rsidP="0018382C">
      <w:r w:rsidRPr="00A06444">
        <w:rPr>
          <w:b/>
          <w:bCs/>
        </w:rPr>
        <w:t>Service operation name:</w:t>
      </w:r>
      <w:r w:rsidRPr="00A06444">
        <w:t xml:space="preserve"> </w:t>
      </w:r>
      <w:proofErr w:type="spellStart"/>
      <w:r w:rsidRPr="00A06444">
        <w:t>Ndcsf_SessionEvent_Create</w:t>
      </w:r>
      <w:proofErr w:type="spellEnd"/>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3BF6BD11"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w:t>
      </w:r>
      <w:r w:rsidR="00195B24">
        <w:t>"</w:t>
      </w:r>
      <w:r w:rsidRPr="00A06444">
        <w:t>UDP/DTLS/SCTP</w:t>
      </w:r>
      <w:r w:rsidR="00195B24">
        <w:t>"</w:t>
      </w:r>
      <w:r w:rsidRPr="00A06444">
        <w:t xml:space="preserve">, </w:t>
      </w:r>
      <w:r w:rsidR="00195B24">
        <w:t>"</w:t>
      </w:r>
      <w:r w:rsidRPr="00A06444">
        <w:t>TCP/TLS</w:t>
      </w:r>
      <w:r w:rsidR="00195B24">
        <w:t>"</w:t>
      </w:r>
      <w:r w:rsidRPr="00A06444">
        <w:t xml:space="preserve"> or </w:t>
      </w:r>
      <w:r w:rsidR="00195B24">
        <w:t>"</w:t>
      </w:r>
      <w:r w:rsidRPr="00A06444">
        <w:t>SCTP/DTLS</w:t>
      </w:r>
      <w:r w:rsidR="00195B24">
        <w:t>"</w:t>
      </w:r>
      <w:r w:rsidRPr="00A06444">
        <w:t xml:space="preserve"> mode.</w:t>
      </w:r>
    </w:p>
    <w:p w14:paraId="210448DE" w14:textId="77777777" w:rsidR="0018382C" w:rsidRPr="00A06444" w:rsidRDefault="0018382C" w:rsidP="0018382C">
      <w:r w:rsidRPr="00A06444">
        <w:rPr>
          <w:b/>
          <w:bCs/>
        </w:rPr>
        <w:lastRenderedPageBreak/>
        <w:t>Inputs, Optional:</w:t>
      </w:r>
      <w:r w:rsidRPr="00A06444">
        <w:t xml:space="preserve"> </w:t>
      </w:r>
      <w:proofErr w:type="spellStart"/>
      <w:r w:rsidRPr="00A06444">
        <w:t>securitySetup</w:t>
      </w:r>
      <w:proofErr w:type="spellEnd"/>
      <w:r w:rsidRPr="00A06444">
        <w:t xml:space="preserve">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456" w:name="_Toc222577497"/>
      <w:bookmarkStart w:id="457" w:name="_Toc222723630"/>
      <w:r w:rsidRPr="00A06444">
        <w:t>6.</w:t>
      </w:r>
      <w:r w:rsidR="00C71EC2">
        <w:t>14</w:t>
      </w:r>
      <w:r w:rsidRPr="00A06444">
        <w:t>.2.</w:t>
      </w:r>
      <w:r w:rsidR="00CD721C">
        <w:t>4</w:t>
      </w:r>
      <w:r w:rsidRPr="00A06444">
        <w:t>.4</w:t>
      </w:r>
      <w:r w:rsidRPr="00A06444">
        <w:tab/>
        <w:t>Ndcsf_ADCControl_MDC2Update</w:t>
      </w:r>
      <w:bookmarkEnd w:id="456"/>
      <w:bookmarkEnd w:id="457"/>
    </w:p>
    <w:p w14:paraId="21D77E4B" w14:textId="77777777" w:rsidR="0018382C" w:rsidRPr="00A06444" w:rsidRDefault="0018382C" w:rsidP="0018382C">
      <w:r w:rsidRPr="00A06444">
        <w:rPr>
          <w:b/>
          <w:bCs/>
        </w:rPr>
        <w:t>Service operation name:</w:t>
      </w:r>
      <w:r w:rsidRPr="00A06444">
        <w:t xml:space="preserve"> </w:t>
      </w:r>
      <w:proofErr w:type="spellStart"/>
      <w:r w:rsidRPr="00A06444">
        <w:t>Ndcsf_ADCControl_Update</w:t>
      </w:r>
      <w:proofErr w:type="spellEnd"/>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458" w:name="_Toc222577498"/>
      <w:bookmarkStart w:id="459" w:name="_Toc222723631"/>
      <w:r w:rsidRPr="00A06444">
        <w:t>6.</w:t>
      </w:r>
      <w:r w:rsidR="00C71EC2">
        <w:t>14</w:t>
      </w:r>
      <w:r w:rsidRPr="00A06444">
        <w:t>.2.</w:t>
      </w:r>
      <w:r w:rsidR="00CD721C">
        <w:t>4</w:t>
      </w:r>
      <w:r w:rsidRPr="00A06444">
        <w:t>.5</w:t>
      </w:r>
      <w:r w:rsidRPr="00A06444">
        <w:tab/>
        <w:t>Ndcsf_ADCControl_MDC2Delete</w:t>
      </w:r>
      <w:bookmarkEnd w:id="458"/>
      <w:bookmarkEnd w:id="459"/>
    </w:p>
    <w:p w14:paraId="742D40FE" w14:textId="77777777" w:rsidR="0018382C" w:rsidRPr="00A06444" w:rsidRDefault="0018382C" w:rsidP="0018382C">
      <w:r w:rsidRPr="00A06444">
        <w:rPr>
          <w:b/>
          <w:bCs/>
        </w:rPr>
        <w:t>Service operation name:</w:t>
      </w:r>
      <w:r w:rsidRPr="00A06444">
        <w:t xml:space="preserve"> </w:t>
      </w:r>
      <w:proofErr w:type="spellStart"/>
      <w:r w:rsidRPr="00A06444">
        <w:t>Ndcsf_ADCControl_Delete</w:t>
      </w:r>
      <w:proofErr w:type="spellEnd"/>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460" w:name="_Toc222577499"/>
      <w:bookmarkStart w:id="461" w:name="_Toc222723632"/>
      <w:r w:rsidRPr="00A06444">
        <w:t>6.</w:t>
      </w:r>
      <w:r w:rsidR="00C71EC2">
        <w:t>14</w:t>
      </w:r>
      <w:r w:rsidRPr="00A06444">
        <w:t>.2.</w:t>
      </w:r>
      <w:r w:rsidR="00CD721C">
        <w:t>5</w:t>
      </w:r>
      <w:r w:rsidRPr="00A06444">
        <w:tab/>
      </w:r>
      <w:proofErr w:type="spellStart"/>
      <w:r w:rsidRPr="00A06444">
        <w:t>Ndcsf_SessionEvent</w:t>
      </w:r>
      <w:bookmarkEnd w:id="460"/>
      <w:bookmarkEnd w:id="461"/>
      <w:proofErr w:type="spellEnd"/>
    </w:p>
    <w:p w14:paraId="17429CB8" w14:textId="19CF13CB" w:rsidR="0018382C" w:rsidRPr="00500059" w:rsidRDefault="0018382C" w:rsidP="0018382C">
      <w:pPr>
        <w:pStyle w:val="Heading5"/>
      </w:pPr>
      <w:bookmarkStart w:id="462" w:name="_Toc222577500"/>
      <w:bookmarkStart w:id="463" w:name="_Toc222723633"/>
      <w:r w:rsidRPr="00500059">
        <w:t>6.</w:t>
      </w:r>
      <w:r w:rsidR="00C71EC2" w:rsidRPr="00500059">
        <w:t>14</w:t>
      </w:r>
      <w:r w:rsidRPr="00500059">
        <w:t>.2.</w:t>
      </w:r>
      <w:r w:rsidR="00CD721C">
        <w:t>5</w:t>
      </w:r>
      <w:r w:rsidRPr="00500059">
        <w:t>.1</w:t>
      </w:r>
      <w:r w:rsidRPr="00500059">
        <w:tab/>
        <w:t>General</w:t>
      </w:r>
      <w:bookmarkEnd w:id="462"/>
      <w:bookmarkEnd w:id="463"/>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464" w:name="_Toc222577501"/>
      <w:bookmarkStart w:id="465" w:name="_Toc222723634"/>
      <w:r w:rsidRPr="00500059">
        <w:t>6.</w:t>
      </w:r>
      <w:r w:rsidR="00C71EC2" w:rsidRPr="00500059">
        <w:t>14</w:t>
      </w:r>
      <w:r w:rsidRPr="00500059">
        <w:t>.2.</w:t>
      </w:r>
      <w:r w:rsidR="00CD721C">
        <w:t>5</w:t>
      </w:r>
      <w:r w:rsidRPr="00500059">
        <w:t>.2</w:t>
      </w:r>
      <w:r w:rsidRPr="00500059">
        <w:tab/>
      </w:r>
      <w:proofErr w:type="spellStart"/>
      <w:r w:rsidRPr="00500059">
        <w:t>Ndcsf_SessionEvent_Subscribe</w:t>
      </w:r>
      <w:bookmarkEnd w:id="464"/>
      <w:bookmarkEnd w:id="465"/>
      <w:proofErr w:type="spellEnd"/>
    </w:p>
    <w:p w14:paraId="6A506509" w14:textId="77777777" w:rsidR="0018382C" w:rsidRPr="00A06444" w:rsidRDefault="0018382C" w:rsidP="0018382C">
      <w:r w:rsidRPr="00A06444">
        <w:rPr>
          <w:b/>
          <w:bCs/>
        </w:rPr>
        <w:t>Service operation name:</w:t>
      </w:r>
      <w:r w:rsidRPr="00A06444">
        <w:t xml:space="preserve"> </w:t>
      </w:r>
      <w:proofErr w:type="spellStart"/>
      <w:r w:rsidRPr="00A06444">
        <w:t>Ndcsf_SessionEvent_Subscribe</w:t>
      </w:r>
      <w:proofErr w:type="spellEnd"/>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lastRenderedPageBreak/>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466" w:name="_Toc222577502"/>
      <w:bookmarkStart w:id="467" w:name="_Toc222723635"/>
      <w:r w:rsidRPr="00500059">
        <w:t>6.</w:t>
      </w:r>
      <w:r w:rsidR="00C71EC2" w:rsidRPr="00500059">
        <w:t>14</w:t>
      </w:r>
      <w:r w:rsidRPr="00500059">
        <w:t>.2.</w:t>
      </w:r>
      <w:r w:rsidR="00CD721C">
        <w:t>5</w:t>
      </w:r>
      <w:r w:rsidRPr="00500059">
        <w:t>.3</w:t>
      </w:r>
      <w:r w:rsidRPr="00500059">
        <w:tab/>
      </w:r>
      <w:proofErr w:type="spellStart"/>
      <w:r w:rsidRPr="00500059">
        <w:t>Ndcsf_SessionEvent_Unsubscribe</w:t>
      </w:r>
      <w:bookmarkEnd w:id="466"/>
      <w:bookmarkEnd w:id="467"/>
      <w:proofErr w:type="spellEnd"/>
    </w:p>
    <w:p w14:paraId="58F05A73" w14:textId="77777777" w:rsidR="0018382C" w:rsidRPr="00A06444" w:rsidRDefault="0018382C" w:rsidP="0018382C">
      <w:r w:rsidRPr="00A06444">
        <w:rPr>
          <w:b/>
          <w:bCs/>
        </w:rPr>
        <w:t>Service operation name:</w:t>
      </w:r>
      <w:r w:rsidRPr="00A06444">
        <w:t xml:space="preserve"> </w:t>
      </w:r>
      <w:proofErr w:type="spellStart"/>
      <w:r w:rsidRPr="00A06444">
        <w:t>Ndcsf_SessionEvent_Unsubscribe</w:t>
      </w:r>
      <w:proofErr w:type="spellEnd"/>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468" w:name="_Toc222577503"/>
      <w:bookmarkStart w:id="469" w:name="_Toc222723636"/>
      <w:r w:rsidRPr="00500059">
        <w:t>6.</w:t>
      </w:r>
      <w:r w:rsidR="00C71EC2" w:rsidRPr="00500059">
        <w:t>14</w:t>
      </w:r>
      <w:r w:rsidRPr="00500059">
        <w:t>.2.</w:t>
      </w:r>
      <w:r w:rsidR="00CD721C">
        <w:t>5</w:t>
      </w:r>
      <w:r w:rsidRPr="00500059">
        <w:t>.4</w:t>
      </w:r>
      <w:r w:rsidRPr="00500059">
        <w:tab/>
      </w:r>
      <w:proofErr w:type="spellStart"/>
      <w:r w:rsidRPr="00500059">
        <w:t>Ndcsf_SessionEvent_Notify</w:t>
      </w:r>
      <w:bookmarkEnd w:id="468"/>
      <w:bookmarkEnd w:id="469"/>
      <w:proofErr w:type="spellEnd"/>
    </w:p>
    <w:p w14:paraId="54EC871C" w14:textId="77777777" w:rsidR="0018382C" w:rsidRPr="00A06444" w:rsidRDefault="0018382C" w:rsidP="0018382C">
      <w:r w:rsidRPr="00A06444">
        <w:rPr>
          <w:b/>
          <w:bCs/>
        </w:rPr>
        <w:t>Service operation name:</w:t>
      </w:r>
      <w:r w:rsidRPr="00A06444">
        <w:t xml:space="preserve"> </w:t>
      </w:r>
      <w:proofErr w:type="spellStart"/>
      <w:r w:rsidRPr="00A06444">
        <w:t>Ndcsf_SessionEvent_Notify</w:t>
      </w:r>
      <w:proofErr w:type="spellEnd"/>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5ECFCD35" w:rsidR="0018382C" w:rsidRPr="00A06444" w:rsidRDefault="0018382C" w:rsidP="0018382C">
      <w:r w:rsidRPr="00A06444">
        <w:rPr>
          <w:b/>
          <w:bCs/>
        </w:rPr>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w:t>
      </w:r>
      <w:r w:rsidR="00195B24">
        <w:t>"</w:t>
      </w:r>
      <w:r w:rsidRPr="00A06444">
        <w:t>UDP/DTLS/SCTP</w:t>
      </w:r>
      <w:r w:rsidR="00195B24">
        <w:t>"</w:t>
      </w:r>
      <w:r w:rsidRPr="00A06444">
        <w:t xml:space="preserve">, </w:t>
      </w:r>
      <w:r w:rsidR="00195B24">
        <w:t>"</w:t>
      </w:r>
      <w:r w:rsidRPr="00A06444">
        <w:t>TCP/TLS</w:t>
      </w:r>
      <w:r w:rsidR="00195B24">
        <w:t>"</w:t>
      </w:r>
      <w:r w:rsidRPr="00A06444">
        <w:t xml:space="preserve"> or </w:t>
      </w:r>
      <w:r w:rsidR="00195B24">
        <w:t>"</w:t>
      </w:r>
      <w:r w:rsidRPr="00A06444">
        <w:t>SCTP/DTLS</w:t>
      </w:r>
      <w:r w:rsidR="00195B24">
        <w:t>"</w:t>
      </w:r>
      <w:r w:rsidRPr="00A06444">
        <w:t xml:space="preserve"> mode.</w:t>
      </w:r>
    </w:p>
    <w:p w14:paraId="0385C28E" w14:textId="77777777" w:rsidR="0018382C" w:rsidRPr="00A06444" w:rsidRDefault="0018382C" w:rsidP="0018382C">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470" w:name="_Toc222577504"/>
      <w:bookmarkStart w:id="471" w:name="_Toc222723637"/>
      <w:r w:rsidRPr="00500059">
        <w:t>6.</w:t>
      </w:r>
      <w:r w:rsidR="00C71EC2" w:rsidRPr="00500059">
        <w:t>14</w:t>
      </w:r>
      <w:r w:rsidRPr="00500059">
        <w:t>.3</w:t>
      </w:r>
      <w:r w:rsidRPr="00500059">
        <w:tab/>
        <w:t>Procedure</w:t>
      </w:r>
      <w:bookmarkEnd w:id="470"/>
      <w:bookmarkEnd w:id="471"/>
    </w:p>
    <w:p w14:paraId="28FADAC9" w14:textId="2B7955BB" w:rsidR="0018382C" w:rsidRPr="00500059" w:rsidRDefault="0018382C" w:rsidP="0018382C">
      <w:pPr>
        <w:pStyle w:val="Heading4"/>
      </w:pPr>
      <w:bookmarkStart w:id="472" w:name="_Toc222577505"/>
      <w:bookmarkStart w:id="473" w:name="_Toc222723638"/>
      <w:r w:rsidRPr="00500059">
        <w:t>6.</w:t>
      </w:r>
      <w:r w:rsidR="00C71EC2" w:rsidRPr="00500059">
        <w:t>14</w:t>
      </w:r>
      <w:r w:rsidRPr="00500059">
        <w:t>.3.1</w:t>
      </w:r>
      <w:r w:rsidRPr="00500059">
        <w:tab/>
        <w:t>DCSF instance registration in HSS</w:t>
      </w:r>
      <w:bookmarkEnd w:id="472"/>
      <w:bookmarkEnd w:id="473"/>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45pt;height:267.85pt" o:ole="">
            <v:imagedata r:id="rId69" o:title=""/>
          </v:shape>
          <o:OLEObject Type="Embed" ProgID="Visio.Drawing.15" ShapeID="_x0000_i1052" DrawAspect="Content" ObjectID="_1833706728" r:id="rId70"/>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791FE677" w14:textId="14E70AB9" w:rsidR="00500059" w:rsidRDefault="00500059" w:rsidP="00500059">
      <w:pPr>
        <w:pStyle w:val="NO"/>
      </w:pPr>
      <w:r>
        <w:t>NOTE:</w:t>
      </w:r>
      <w:r>
        <w:tab/>
        <w:t xml:space="preserve">Figure 6.14.3.1-1 shows only SBA services. Corresponding </w:t>
      </w:r>
      <w:proofErr w:type="spellStart"/>
      <w:r>
        <w:t>Sh</w:t>
      </w:r>
      <w:proofErr w:type="spellEnd"/>
      <w:r>
        <w:t xml:space="preserve"> procedure is not included in the Figure.</w:t>
      </w:r>
    </w:p>
    <w:p w14:paraId="74CC34AB" w14:textId="5A49F2B1" w:rsidR="0018382C" w:rsidRPr="00A06444" w:rsidRDefault="0018382C" w:rsidP="0018382C">
      <w:pPr>
        <w:pStyle w:val="Heading4"/>
      </w:pPr>
      <w:bookmarkStart w:id="474" w:name="_Toc222577506"/>
      <w:bookmarkStart w:id="475" w:name="_Toc222723639"/>
      <w:r w:rsidRPr="00A06444">
        <w:t>6.</w:t>
      </w:r>
      <w:r w:rsidR="00E16412">
        <w:t>14</w:t>
      </w:r>
      <w:r w:rsidRPr="00A06444">
        <w:t>.3.2</w:t>
      </w:r>
      <w:r w:rsidRPr="00A06444">
        <w:tab/>
        <w:t>DCSF address discovery by DC AS</w:t>
      </w:r>
      <w:bookmarkEnd w:id="474"/>
      <w:bookmarkEnd w:id="475"/>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53" type="#_x0000_t75" style="width:463.7pt;height:415.85pt" o:ole="">
            <v:imagedata r:id="rId47" o:title=""/>
          </v:shape>
          <o:OLEObject Type="Embed" ProgID="Visio.Drawing.15" ShapeID="_x0000_i1053" DrawAspect="Content" ObjectID="_1833706729" r:id="rId71"/>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 xml:space="preserve">DCAS discovers DCSF by sending </w:t>
      </w:r>
      <w:proofErr w:type="spellStart"/>
      <w:r>
        <w:t>Nnef_ImsUECM_DcscfInfoGet</w:t>
      </w:r>
      <w:proofErr w:type="spellEnd"/>
      <w:r>
        <w:t xml:space="preserve"> service operation to NEF.</w:t>
      </w:r>
    </w:p>
    <w:p w14:paraId="542B3F1C" w14:textId="77777777" w:rsidR="008F72DD" w:rsidRDefault="008F72DD" w:rsidP="008F72DD">
      <w:pPr>
        <w:pStyle w:val="B1"/>
      </w:pPr>
      <w:r>
        <w:t>3.</w:t>
      </w:r>
      <w:r>
        <w:tab/>
        <w:t xml:space="preserve">NEF discovers DCSF by sending </w:t>
      </w:r>
      <w:proofErr w:type="spellStart"/>
      <w:r>
        <w:t>Nhss_ImsUECM_DcscfInfoGet</w:t>
      </w:r>
      <w:proofErr w:type="spellEnd"/>
      <w:r>
        <w:t xml:space="preserve"> service operation to HSS.</w:t>
      </w:r>
    </w:p>
    <w:p w14:paraId="7E724141" w14:textId="77777777" w:rsidR="008F72DD" w:rsidRDefault="008F72DD" w:rsidP="008F72DD">
      <w:pPr>
        <w:pStyle w:val="B1"/>
      </w:pPr>
      <w:r>
        <w:t>4.</w:t>
      </w:r>
      <w:r>
        <w:tab/>
        <w:t xml:space="preserve">HSS provides DCSF address in </w:t>
      </w:r>
      <w:proofErr w:type="spellStart"/>
      <w:r>
        <w:t>Nhss_ImsUECM_DcscfInfoGet</w:t>
      </w:r>
      <w:proofErr w:type="spellEnd"/>
      <w:r>
        <w:t xml:space="preserve"> response service operation to NEF.</w:t>
      </w:r>
    </w:p>
    <w:p w14:paraId="74E3C203" w14:textId="77777777" w:rsidR="008F72DD" w:rsidRDefault="008F72DD" w:rsidP="008F72DD">
      <w:pPr>
        <w:pStyle w:val="B1"/>
      </w:pPr>
      <w:r>
        <w:t>5.</w:t>
      </w:r>
      <w:r>
        <w:tab/>
        <w:t xml:space="preserve">NEF provides DCSF address in </w:t>
      </w:r>
      <w:proofErr w:type="spellStart"/>
      <w:r>
        <w:t>Nnef_ImsUECM_DcscfInfoGet</w:t>
      </w:r>
      <w:proofErr w:type="spellEnd"/>
      <w:r>
        <w:t xml:space="preserve">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476" w:name="_Toc222577507"/>
      <w:bookmarkStart w:id="477" w:name="_Toc222723640"/>
      <w:r w:rsidRPr="008F72DD">
        <w:t>6.</w:t>
      </w:r>
      <w:r w:rsidR="008F72DD" w:rsidRPr="008F72DD">
        <w:t>14</w:t>
      </w:r>
      <w:r w:rsidRPr="008F72DD">
        <w:t>.4</w:t>
      </w:r>
      <w:r w:rsidRPr="008F72DD">
        <w:tab/>
        <w:t>Impacts on Services, Entities and Interfaces</w:t>
      </w:r>
      <w:bookmarkEnd w:id="476"/>
      <w:bookmarkEnd w:id="477"/>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lastRenderedPageBreak/>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478" w:name="startOfAnnexes"/>
      <w:bookmarkStart w:id="479" w:name="_Toc222577508"/>
      <w:bookmarkStart w:id="480" w:name="_Toc222723641"/>
      <w:bookmarkStart w:id="481" w:name="_Toc209502903"/>
      <w:bookmarkStart w:id="482" w:name="_Toc500949097"/>
      <w:bookmarkStart w:id="483" w:name="_Toc92875660"/>
      <w:bookmarkStart w:id="484" w:name="_Toc93070684"/>
      <w:bookmarkEnd w:id="478"/>
      <w:r w:rsidRPr="00CB6AA6">
        <w:t>6.1</w:t>
      </w:r>
      <w:r>
        <w:t>5</w:t>
      </w:r>
      <w:r w:rsidRPr="00CB6AA6">
        <w:tab/>
        <w:t>Solution #</w:t>
      </w:r>
      <w:r>
        <w:t>15</w:t>
      </w:r>
      <w:r w:rsidRPr="00CB6AA6">
        <w:t xml:space="preserve">: </w:t>
      </w:r>
      <w:r w:rsidRPr="00F073EA">
        <w:t>Early Media in Alerting Phase (CRS) Based on DC AS Initiated A2P DC</w:t>
      </w:r>
      <w:bookmarkEnd w:id="479"/>
      <w:bookmarkEnd w:id="480"/>
    </w:p>
    <w:p w14:paraId="56FA8CEB" w14:textId="72D66ED4" w:rsidR="00CF7F63" w:rsidRPr="00CB6AA6" w:rsidRDefault="00CF7F63" w:rsidP="00CF7F63">
      <w:pPr>
        <w:pStyle w:val="Heading3"/>
      </w:pPr>
      <w:bookmarkStart w:id="485" w:name="_Toc222577509"/>
      <w:bookmarkStart w:id="486" w:name="_Toc222723642"/>
      <w:r w:rsidRPr="00CB6AA6">
        <w:t>6.</w:t>
      </w:r>
      <w:r>
        <w:t>15</w:t>
      </w:r>
      <w:r w:rsidRPr="00CB6AA6">
        <w:t>.0</w:t>
      </w:r>
      <w:r w:rsidRPr="00CB6AA6">
        <w:tab/>
        <w:t>High-level solution Principles</w:t>
      </w:r>
      <w:bookmarkEnd w:id="481"/>
      <w:bookmarkEnd w:id="485"/>
      <w:bookmarkEnd w:id="486"/>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487" w:name="_Toc222577510"/>
      <w:bookmarkStart w:id="488" w:name="_Toc222723643"/>
      <w:r w:rsidRPr="00CB6AA6">
        <w:t>6.</w:t>
      </w:r>
      <w:r>
        <w:t>15</w:t>
      </w:r>
      <w:r w:rsidRPr="00CB6AA6">
        <w:t>.1</w:t>
      </w:r>
      <w:r w:rsidRPr="00CB6AA6">
        <w:tab/>
        <w:t>Description</w:t>
      </w:r>
      <w:bookmarkEnd w:id="487"/>
      <w:bookmarkEnd w:id="488"/>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489" w:name="_Toc222577511"/>
      <w:bookmarkStart w:id="490" w:name="_Toc222723644"/>
      <w:r w:rsidRPr="00CB6AA6">
        <w:t>6.</w:t>
      </w:r>
      <w:r>
        <w:t>15</w:t>
      </w:r>
      <w:r w:rsidRPr="00CB6AA6">
        <w:t>.2</w:t>
      </w:r>
      <w:r w:rsidRPr="00CB6AA6">
        <w:tab/>
        <w:t>Procedure</w:t>
      </w:r>
      <w:bookmarkEnd w:id="489"/>
      <w:bookmarkEnd w:id="490"/>
    </w:p>
    <w:p w14:paraId="3CDCCCEA" w14:textId="6E0C4D8B" w:rsidR="008C5178" w:rsidRDefault="00CF7F63" w:rsidP="008C5178">
      <w:bookmarkStart w:id="491"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55pt;height:479.25pt" o:ole="">
            <v:imagedata r:id="rId72" o:title=""/>
          </v:shape>
          <o:OLEObject Type="Embed" ProgID="Visio.Drawing.15" ShapeID="_x0000_i1054" DrawAspect="Content" ObjectID="_1833706730" r:id="rId73"/>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6B5220EF" w:rsidR="00A8657F" w:rsidRDefault="00A8657F" w:rsidP="00A8657F">
      <w:pPr>
        <w:pStyle w:val="B1"/>
      </w:pPr>
      <w:r>
        <w:t>1.</w:t>
      </w:r>
      <w:r>
        <w:tab/>
        <w:t xml:space="preserve">UE A initiates SIP INVITE including Audio/Video/BDC SDP; step 1-14 of Figure AC.7.1-1 in </w:t>
      </w:r>
      <w:r w:rsidR="002D01F9">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 xml:space="preserve">The IMS AS-1 sends the </w:t>
      </w:r>
      <w:proofErr w:type="spellStart"/>
      <w:r>
        <w:t>Nimsas_ImsEE_Notify</w:t>
      </w:r>
      <w:proofErr w:type="spellEnd"/>
      <w:r>
        <w:t xml:space="preserve"> Request to the NEF the calling event including the calling UE A and the called UE B information, as well as IMS Session ID.</w:t>
      </w:r>
    </w:p>
    <w:p w14:paraId="51F244FA" w14:textId="77777777" w:rsidR="00A8657F" w:rsidRDefault="00A8657F" w:rsidP="00A8657F">
      <w:pPr>
        <w:pStyle w:val="B1"/>
      </w:pPr>
      <w:r>
        <w:t>5.</w:t>
      </w:r>
      <w:r>
        <w:tab/>
        <w:t xml:space="preserve">The NEF sends the </w:t>
      </w:r>
      <w:proofErr w:type="spellStart"/>
      <w:r>
        <w:t>Nnef_ImsEE_Notify</w:t>
      </w:r>
      <w:proofErr w:type="spellEnd"/>
      <w:r>
        <w:t xml:space="preserve"> Request to the DC AS the calling event including the corresponding information.</w:t>
      </w:r>
    </w:p>
    <w:p w14:paraId="021FC179" w14:textId="77777777" w:rsidR="00A8657F" w:rsidRDefault="00A8657F" w:rsidP="00A8657F">
      <w:pPr>
        <w:pStyle w:val="B1"/>
      </w:pPr>
      <w:r>
        <w:lastRenderedPageBreak/>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3DAD231C" w:rsidR="00A8657F" w:rsidRDefault="00A8657F" w:rsidP="00A8657F">
      <w:pPr>
        <w:pStyle w:val="B1"/>
      </w:pPr>
      <w:r>
        <w:t>8.</w:t>
      </w:r>
      <w:r>
        <w:tab/>
        <w:t xml:space="preserve">The DC AS establishes A2P ADC with UE B; and step 1-21 of Figure AG.2.1.1-1 in </w:t>
      </w:r>
      <w:r w:rsidR="002D01F9">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5B3252BB" w:rsidR="00A8657F" w:rsidRDefault="00A8657F" w:rsidP="00A8657F">
      <w:pPr>
        <w:pStyle w:val="B2"/>
      </w:pPr>
      <w:r>
        <w:t>-</w:t>
      </w:r>
      <w:r>
        <w:tab/>
        <w:t xml:space="preserve">The SIP signal UPDATE is used instead of re-INVITE in the procedure of AG.2.1.1 in </w:t>
      </w:r>
      <w:r w:rsidR="002D01F9">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492" w:name="_Toc222577512"/>
      <w:bookmarkStart w:id="493" w:name="_Toc222723645"/>
      <w:r w:rsidRPr="00CB6AA6">
        <w:t>6.</w:t>
      </w:r>
      <w:r>
        <w:t>15</w:t>
      </w:r>
      <w:r w:rsidRPr="00CB6AA6">
        <w:t>.3</w:t>
      </w:r>
      <w:r w:rsidRPr="00CB6AA6">
        <w:tab/>
        <w:t>Impacts on Services, Entities and Interfaces</w:t>
      </w:r>
      <w:bookmarkEnd w:id="491"/>
      <w:bookmarkEnd w:id="492"/>
      <w:bookmarkEnd w:id="493"/>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494" w:name="_Toc222577513"/>
      <w:bookmarkStart w:id="495" w:name="_Toc222723646"/>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494"/>
      <w:bookmarkEnd w:id="495"/>
      <w:r w:rsidRPr="003870EF" w:rsidDel="00EF6D4C">
        <w:t xml:space="preserve"> </w:t>
      </w:r>
    </w:p>
    <w:p w14:paraId="6C1821B7" w14:textId="007ADB5F" w:rsidR="0031499A" w:rsidRDefault="0031499A" w:rsidP="0031499A">
      <w:pPr>
        <w:pStyle w:val="Heading3"/>
      </w:pPr>
      <w:bookmarkStart w:id="496" w:name="_Toc222577514"/>
      <w:bookmarkStart w:id="497" w:name="_Toc222723647"/>
      <w:r w:rsidRPr="004F7E97">
        <w:t>6.</w:t>
      </w:r>
      <w:r>
        <w:t>16</w:t>
      </w:r>
      <w:r w:rsidRPr="004F7E97">
        <w:t>.1</w:t>
      </w:r>
      <w:r w:rsidRPr="004F7E97">
        <w:tab/>
      </w:r>
      <w:r>
        <w:t>High level Solution principles</w:t>
      </w:r>
      <w:bookmarkEnd w:id="496"/>
      <w:bookmarkEnd w:id="497"/>
    </w:p>
    <w:p w14:paraId="404F2F9C" w14:textId="77777777" w:rsidR="00A8657F" w:rsidRDefault="00A8657F" w:rsidP="00A8657F">
      <w:r>
        <w:t>This solution addresses KI#2.</w:t>
      </w:r>
    </w:p>
    <w:p w14:paraId="4B4C4626" w14:textId="77777777" w:rsidR="00A8657F" w:rsidRDefault="00A8657F" w:rsidP="00A8657F">
      <w:r>
        <w:lastRenderedPageBreak/>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 xml:space="preserve">OMA has specified a RESTful Network API for Audio Call, but it cannot support DC media. If a 3rd party AF/AS wants to create an IMS session with audio and DC media, it has to invoke the OMA API to create a IMS session with audio firstly and then it invokes </w:t>
      </w:r>
      <w:proofErr w:type="spellStart"/>
      <w:r>
        <w:t>Nnef_ImsSessionManagement</w:t>
      </w:r>
      <w:proofErr w:type="spellEnd"/>
      <w:r>
        <w:t xml:space="preserve">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 xml:space="preserve">To ease the development of the 3rd party AF/AS and enable that audio and DC media can be used at alerting phase, both </w:t>
      </w:r>
      <w:proofErr w:type="spellStart"/>
      <w:r>
        <w:t>Nnef_ImsSessionManagement</w:t>
      </w:r>
      <w:proofErr w:type="spellEnd"/>
      <w:r>
        <w:t xml:space="preserve">, </w:t>
      </w:r>
      <w:proofErr w:type="spellStart"/>
      <w:r>
        <w:t>Nimsas_ImsSessionManagement</w:t>
      </w:r>
      <w:proofErr w:type="spellEnd"/>
      <w:r>
        <w:t xml:space="preserve"> and </w:t>
      </w:r>
      <w:proofErr w:type="spellStart"/>
      <w:r>
        <w:t>Nmf_MediaResourceManagement</w:t>
      </w:r>
      <w:proofErr w:type="spellEnd"/>
      <w:r>
        <w:t xml:space="preserve">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498" w:name="_Toc222577515"/>
      <w:bookmarkStart w:id="499" w:name="_Toc222723648"/>
      <w:r w:rsidRPr="004F7E97">
        <w:t>6.</w:t>
      </w:r>
      <w:r w:rsidR="003150FE">
        <w:t>16</w:t>
      </w:r>
      <w:r w:rsidRPr="004F7E97">
        <w:t>.2</w:t>
      </w:r>
      <w:r w:rsidRPr="004F7E97">
        <w:tab/>
      </w:r>
      <w:r>
        <w:t>Description</w:t>
      </w:r>
      <w:bookmarkEnd w:id="498"/>
      <w:bookmarkEnd w:id="499"/>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664D530" w:rsidR="00A8657F" w:rsidRDefault="00A8657F" w:rsidP="00A8657F">
      <w:pPr>
        <w:pStyle w:val="B1"/>
      </w:pPr>
      <w:r>
        <w:t>-</w:t>
      </w:r>
      <w:r>
        <w:tab/>
      </w:r>
      <w:proofErr w:type="spellStart"/>
      <w:r>
        <w:t>Nimsas_MediaControl_MediaInstruction</w:t>
      </w:r>
      <w:proofErr w:type="spellEnd"/>
      <w:r>
        <w:t xml:space="preserve"> service operation (see </w:t>
      </w:r>
      <w:r w:rsidR="00C56776">
        <w:t xml:space="preserve">clause AA.2.4.3.2 of </w:t>
      </w:r>
      <w:r w:rsidR="002D01F9">
        <w:t>TS 23.228 [</w:t>
      </w:r>
      <w:r>
        <w:t>2])</w:t>
      </w:r>
    </w:p>
    <w:p w14:paraId="71D82E10" w14:textId="20B63B27" w:rsidR="00A8657F" w:rsidRDefault="00A8657F" w:rsidP="00A8657F">
      <w:pPr>
        <w:pStyle w:val="B1"/>
      </w:pPr>
      <w:r>
        <w:t>-</w:t>
      </w:r>
      <w:r>
        <w:tab/>
      </w:r>
      <w:proofErr w:type="spellStart"/>
      <w:r>
        <w:t>Nmf_MRM_Create</w:t>
      </w:r>
      <w:proofErr w:type="spellEnd"/>
      <w:r>
        <w:t xml:space="preserve"> service operation (see</w:t>
      </w:r>
      <w:r w:rsidR="00C56776">
        <w:t xml:space="preserve"> clause AA.2.5.2.2</w:t>
      </w:r>
      <w:r>
        <w:t xml:space="preserve"> </w:t>
      </w:r>
      <w:r w:rsidR="00C56776">
        <w:t xml:space="preserve">of </w:t>
      </w:r>
      <w:r w:rsidR="002D01F9">
        <w:t>TS 23.228 [</w:t>
      </w:r>
      <w:r>
        <w:t>2]).</w:t>
      </w:r>
    </w:p>
    <w:p w14:paraId="218F228E" w14:textId="6E91D196" w:rsidR="00A8657F" w:rsidRDefault="00A8657F" w:rsidP="00A8657F">
      <w:r>
        <w:t>3GPP stage 3 has also defined support for audio / video (</w:t>
      </w:r>
      <w:r w:rsidR="00C56776">
        <w:t xml:space="preserve">for example, see clause 6.1.6.3.4 of </w:t>
      </w:r>
      <w:r w:rsidR="002D01F9">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500" w:name="_Toc222577516"/>
      <w:bookmarkStart w:id="501" w:name="_Toc222723649"/>
      <w:r w:rsidRPr="00C56776">
        <w:lastRenderedPageBreak/>
        <w:t>6.</w:t>
      </w:r>
      <w:r w:rsidR="003150FE" w:rsidRPr="00C56776">
        <w:t>16</w:t>
      </w:r>
      <w:r w:rsidRPr="00C56776">
        <w:t>.3</w:t>
      </w:r>
      <w:r w:rsidRPr="00C56776">
        <w:tab/>
        <w:t>Procedures</w:t>
      </w:r>
      <w:bookmarkEnd w:id="500"/>
      <w:bookmarkEnd w:id="501"/>
    </w:p>
    <w:p w14:paraId="083C993B" w14:textId="37050CB0" w:rsidR="0031499A" w:rsidRPr="00C56776" w:rsidRDefault="0031499A" w:rsidP="0031499A">
      <w:pPr>
        <w:pStyle w:val="Heading4"/>
      </w:pPr>
      <w:bookmarkStart w:id="502" w:name="_Toc222577517"/>
      <w:bookmarkStart w:id="503" w:name="_Toc222723650"/>
      <w:r w:rsidRPr="00C56776">
        <w:t>6.</w:t>
      </w:r>
      <w:r w:rsidR="003150FE" w:rsidRPr="00C56776">
        <w:t>16</w:t>
      </w:r>
      <w:r w:rsidRPr="00C56776">
        <w:t>.3.1</w:t>
      </w:r>
      <w:r w:rsidRPr="00C56776">
        <w:tab/>
        <w:t>DC AS initiated IMS audio session addition with a standalone A2P application data channel</w:t>
      </w:r>
      <w:bookmarkEnd w:id="502"/>
      <w:bookmarkEnd w:id="503"/>
    </w:p>
    <w:p w14:paraId="02EABE15" w14:textId="69EF800C" w:rsidR="0031499A" w:rsidRDefault="00C56776" w:rsidP="00C56776">
      <w:r>
        <w:t xml:space="preserve">Figure 6.16.3.1-1 depicts a signalling flow diagram initiated by DC AS for adding MMTel media (e.g. audio) to a standalone Application Data Channel A2P application data channel with UE A. This signalling flow extends the flow described in clause AG.2.2.2 of </w:t>
      </w:r>
      <w:r w:rsidR="002D01F9">
        <w:t>TS 23.228 [</w:t>
      </w:r>
      <w:r>
        <w:t>2].</w:t>
      </w:r>
    </w:p>
    <w:p w14:paraId="0F0510F6" w14:textId="77777777" w:rsidR="0031499A" w:rsidRPr="00A2259E" w:rsidRDefault="0031499A" w:rsidP="00C56776">
      <w:pPr>
        <w:pStyle w:val="TH"/>
      </w:pPr>
      <w:r>
        <w:object w:dxaOrig="9480" w:dyaOrig="12120" w14:anchorId="72F17C85">
          <v:shape id="_x0000_i1055" type="#_x0000_t75" style="width:475.2pt;height:604.8pt" o:ole="">
            <v:imagedata r:id="rId74" o:title=""/>
          </v:shape>
          <o:OLEObject Type="Embed" ProgID="Visio.Drawing.15" ShapeID="_x0000_i1055" DrawAspect="Content" ObjectID="_1833706731" r:id="rId75"/>
        </w:object>
      </w:r>
    </w:p>
    <w:p w14:paraId="50686989" w14:textId="7CD24382" w:rsidR="0031499A" w:rsidRDefault="0031499A" w:rsidP="00C56776">
      <w:pPr>
        <w:pStyle w:val="TF"/>
      </w:pPr>
      <w:bookmarkStart w:id="504" w:name="_CRFigureAG_2_2_21"/>
      <w:r>
        <w:t xml:space="preserve">Figure </w:t>
      </w:r>
      <w:bookmarkEnd w:id="504"/>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 xml:space="preserve">The DC AS sends a </w:t>
      </w:r>
      <w:proofErr w:type="spellStart"/>
      <w:r>
        <w:t>Nnef_ImsSessionManagement_Update</w:t>
      </w:r>
      <w:proofErr w:type="spellEnd"/>
      <w:r>
        <w:t xml:space="preserve"> request to the NEF requiring to add an IMS audio session as addition to an already created standalone A2P application DC with UE A.</w:t>
      </w:r>
    </w:p>
    <w:p w14:paraId="305D2FC8" w14:textId="0857EC2B" w:rsidR="00C56776" w:rsidRDefault="00C56776" w:rsidP="00C56776">
      <w:pPr>
        <w:pStyle w:val="B1"/>
      </w:pPr>
      <w:r>
        <w:lastRenderedPageBreak/>
        <w:tab/>
        <w:t>The DC AS sends the session ID (of previously created ADC) and UE A</w:t>
      </w:r>
      <w:r w:rsidR="00195B24">
        <w:t>'</w:t>
      </w:r>
      <w:r>
        <w:t xml:space="preserve">s IMPU in addition to the media operation set including the parameters for the media type set as </w:t>
      </w:r>
      <w:r w:rsidR="00195B24">
        <w:t>"</w:t>
      </w:r>
      <w:r>
        <w:t>Audio</w:t>
      </w:r>
      <w:r w:rsidR="00195B24">
        <w:t>"</w:t>
      </w:r>
      <w:r>
        <w:t xml:space="preserve"> to NEF. The DC AS may include a Notification Target Address and Correlation ID to the </w:t>
      </w:r>
      <w:proofErr w:type="spellStart"/>
      <w:r>
        <w:t>Nnef_ImsSessionManagement_Update</w:t>
      </w:r>
      <w:proofErr w:type="spellEnd"/>
      <w:r>
        <w:t xml:space="preserve"> request to be notified for the progress of the session creation.</w:t>
      </w:r>
    </w:p>
    <w:p w14:paraId="7ABDB3D5" w14:textId="77777777" w:rsidR="00C56776" w:rsidRDefault="00C56776" w:rsidP="00C56776">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2BB01E9B" w14:textId="521DB562" w:rsidR="00C56776" w:rsidRDefault="00C56776" w:rsidP="00C56776">
      <w:pPr>
        <w:pStyle w:val="B1"/>
      </w:pPr>
      <w:r>
        <w:t>3.</w:t>
      </w:r>
      <w:r>
        <w:tab/>
        <w:t xml:space="preserve">The NEF sends a </w:t>
      </w:r>
      <w:proofErr w:type="spellStart"/>
      <w:r>
        <w:t>Nimsas_ImsSessionManagement_Update</w:t>
      </w:r>
      <w:proofErr w:type="spellEnd"/>
      <w:r>
        <w:t xml:space="preserve"> request to the IMS AS-1 requiring to add an IMS audio session. The request includes the session ID (of previously created ADC) and UE A</w:t>
      </w:r>
      <w:r w:rsidR="00195B24">
        <w:t>'</w:t>
      </w:r>
      <w:r>
        <w:t xml:space="preserve">s IMPU in addition to the media operation set. The media operation set includes the parameters for the media type set as </w:t>
      </w:r>
      <w:r w:rsidR="00195B24">
        <w:t>"</w:t>
      </w:r>
      <w:r>
        <w:t>Audio</w:t>
      </w:r>
      <w:r w:rsidR="00195B24">
        <w:t>"</w:t>
      </w:r>
      <w:r>
        <w:t xml:space="preserve">, binding info &amp; the MDC2 media endpoint. The NEF may include a Notification Target Address and Correlation ID to the </w:t>
      </w:r>
      <w:proofErr w:type="spellStart"/>
      <w:r>
        <w:t>Nimsas_ImsSessionManagement_Update</w:t>
      </w:r>
      <w:proofErr w:type="spellEnd"/>
      <w:r>
        <w:t xml:space="preserve"> request to be notified of the session create progress.</w:t>
      </w:r>
    </w:p>
    <w:p w14:paraId="3A02E765" w14:textId="77777777" w:rsidR="00C56776" w:rsidRDefault="00C56776" w:rsidP="00C56776">
      <w:pPr>
        <w:pStyle w:val="B1"/>
      </w:pPr>
      <w:r>
        <w:t>4.</w:t>
      </w:r>
      <w:r>
        <w:tab/>
        <w:t xml:space="preserve">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w:t>
      </w:r>
      <w:proofErr w:type="spellStart"/>
      <w:r>
        <w:t>Nimsas_ImsSessionManagement_Update</w:t>
      </w:r>
      <w:proofErr w:type="spellEnd"/>
      <w:r>
        <w:t xml:space="preserve"> response to the NEF.</w:t>
      </w:r>
    </w:p>
    <w:p w14:paraId="22B77E69" w14:textId="77777777" w:rsidR="00C56776" w:rsidRDefault="00C56776" w:rsidP="00C56776">
      <w:pPr>
        <w:pStyle w:val="B1"/>
      </w:pPr>
      <w:r>
        <w:t>5.</w:t>
      </w:r>
      <w:r>
        <w:tab/>
        <w:t xml:space="preserve">The NEF returns a successful </w:t>
      </w:r>
      <w:proofErr w:type="spellStart"/>
      <w:r>
        <w:t>Nnef_ImsSessionManagement_Update</w:t>
      </w:r>
      <w:proofErr w:type="spellEnd"/>
      <w:r>
        <w:t xml:space="preserve"> response generated by the IMS AS-1 to the DC AS.</w:t>
      </w:r>
    </w:p>
    <w:p w14:paraId="0549971F" w14:textId="71D06488" w:rsidR="00C56776" w:rsidRDefault="00C56776" w:rsidP="00C56776">
      <w:pPr>
        <w:pStyle w:val="B1"/>
      </w:pPr>
      <w:r>
        <w:t>6.</w:t>
      </w:r>
      <w:r>
        <w:tab/>
        <w:t xml:space="preserve">The IMS AS-1 sends a </w:t>
      </w:r>
      <w:proofErr w:type="spellStart"/>
      <w:r>
        <w:t>Nimsas_SessionEventControl_Notify</w:t>
      </w:r>
      <w:proofErr w:type="spellEnd"/>
      <w:r>
        <w:t xml:space="preserve"> request to the DCSF-1 with event set to </w:t>
      </w:r>
      <w:proofErr w:type="spellStart"/>
      <w:r>
        <w:t>ExternalSessionCreateEvent</w:t>
      </w:r>
      <w:proofErr w:type="spellEnd"/>
      <w:r>
        <w:t xml:space="preserve">. The notification includes the necessary parameters based on the information extracted from the media operation set (including </w:t>
      </w:r>
      <w:proofErr w:type="spellStart"/>
      <w:r>
        <w:t>MediaInfoList</w:t>
      </w:r>
      <w:proofErr w:type="spellEnd"/>
      <w:r>
        <w:t xml:space="preserve">: MediaType - </w:t>
      </w:r>
      <w:r w:rsidR="00195B24">
        <w:t>"</w:t>
      </w:r>
      <w:r>
        <w:t>Audio</w:t>
      </w:r>
      <w:r w:rsidR="00195B24">
        <w:t>"</w:t>
      </w:r>
      <w:r>
        <w:t>)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 xml:space="preserve">The DCSF-1 instructs the IMS AS-1 to set up the A2P audio by sending a </w:t>
      </w:r>
      <w:proofErr w:type="spellStart"/>
      <w:r>
        <w:t>Nimsas_MediaControl_MediaInstruction</w:t>
      </w:r>
      <w:proofErr w:type="spellEnd"/>
      <w:r>
        <w:t xml:space="preserve">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 xml:space="preserve">The IMS AS-1 returns the </w:t>
      </w:r>
      <w:proofErr w:type="spellStart"/>
      <w:r>
        <w:t>Nimsas_MediaControl_MediaInstruction</w:t>
      </w:r>
      <w:proofErr w:type="spellEnd"/>
      <w:r>
        <w:t xml:space="preserve">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 xml:space="preserve">14. The DCSF-1 instructs the IMS AS-1 to set up the audio by sending a </w:t>
      </w:r>
      <w:proofErr w:type="spellStart"/>
      <w:r>
        <w:t>Nimsas_MediaControl_MediaInstruction</w:t>
      </w:r>
      <w:proofErr w:type="spellEnd"/>
      <w:r>
        <w:t xml:space="preserve">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 xml:space="preserve">The IMS AS-1 returns the </w:t>
      </w:r>
      <w:proofErr w:type="spellStart"/>
      <w:r>
        <w:t>Nimsas_MediaControl_MediaInstruction</w:t>
      </w:r>
      <w:proofErr w:type="spellEnd"/>
      <w:r>
        <w:t xml:space="preserve"> response to the DCSF-1.</w:t>
      </w:r>
    </w:p>
    <w:p w14:paraId="040D3E4A" w14:textId="77777777" w:rsidR="00C56776" w:rsidRDefault="00C56776" w:rsidP="00C56776">
      <w:pPr>
        <w:pStyle w:val="B1"/>
      </w:pPr>
      <w:r>
        <w:t>17.</w:t>
      </w:r>
      <w:r>
        <w:tab/>
        <w:t xml:space="preserve">The DCSF-1 returns the </w:t>
      </w:r>
      <w:proofErr w:type="spellStart"/>
      <w:r>
        <w:t>Nimsas_SessionEventControl_Notify</w:t>
      </w:r>
      <w:proofErr w:type="spellEnd"/>
      <w:r>
        <w:t xml:space="preserve">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lastRenderedPageBreak/>
        <w:t>21.</w:t>
      </w:r>
      <w:r>
        <w:tab/>
        <w:t>UE A established audio with DC AS.</w:t>
      </w:r>
    </w:p>
    <w:p w14:paraId="07E170D6" w14:textId="77777777" w:rsidR="00C56776" w:rsidRDefault="00C56776" w:rsidP="00C56776">
      <w:pPr>
        <w:pStyle w:val="B1"/>
      </w:pPr>
      <w:r>
        <w:t>22.</w:t>
      </w:r>
      <w:r>
        <w:tab/>
        <w:t xml:space="preserve">If the NEF included a Notification Target Address in the </w:t>
      </w:r>
      <w:proofErr w:type="spellStart"/>
      <w:r>
        <w:t>Nimsas_ImsSessionManagement_Update</w:t>
      </w:r>
      <w:proofErr w:type="spellEnd"/>
      <w:r>
        <w:t xml:space="preserve"> request in step 3, the IMS AS-1 notifies the NEF for the progress of the audio session creation with the </w:t>
      </w:r>
      <w:proofErr w:type="spellStart"/>
      <w:r>
        <w:t>Nimsas_ImsSessionManagement_Notify</w:t>
      </w:r>
      <w:proofErr w:type="spellEnd"/>
      <w:r>
        <w:t xml:space="preserve"> request.</w:t>
      </w:r>
    </w:p>
    <w:p w14:paraId="51B77AF3" w14:textId="77777777" w:rsidR="00C56776" w:rsidRDefault="00C56776" w:rsidP="00C56776">
      <w:pPr>
        <w:pStyle w:val="B1"/>
      </w:pPr>
      <w:r>
        <w:t>23.</w:t>
      </w:r>
      <w:r>
        <w:tab/>
        <w:t xml:space="preserve">If the DC AS included a Notification Target Address in the </w:t>
      </w:r>
      <w:proofErr w:type="spellStart"/>
      <w:r>
        <w:t>Nnef_ImsSessionManagement_Update</w:t>
      </w:r>
      <w:proofErr w:type="spellEnd"/>
      <w:r>
        <w:t xml:space="preserve"> request in step 1, the NEF notifies the DC AS for the progress of the session creation with the </w:t>
      </w:r>
      <w:proofErr w:type="spellStart"/>
      <w:r>
        <w:t>Nnef_ImsSessionManagement_Notify</w:t>
      </w:r>
      <w:proofErr w:type="spellEnd"/>
      <w:r>
        <w:t xml:space="preserve"> request.</w:t>
      </w:r>
    </w:p>
    <w:p w14:paraId="5CCC8261" w14:textId="77777777" w:rsidR="00C56776" w:rsidRDefault="00C56776" w:rsidP="00C56776">
      <w:pPr>
        <w:pStyle w:val="B1"/>
      </w:pPr>
      <w:r>
        <w:t>24.</w:t>
      </w:r>
      <w:r>
        <w:tab/>
        <w:t xml:space="preserve">The DC AS returns a </w:t>
      </w:r>
      <w:proofErr w:type="spellStart"/>
      <w:r>
        <w:t>Nnef_ImsSessionManagement_Notify</w:t>
      </w:r>
      <w:proofErr w:type="spellEnd"/>
      <w:r>
        <w:t xml:space="preserve"> response to the NEF.</w:t>
      </w:r>
    </w:p>
    <w:p w14:paraId="5BD09378" w14:textId="77777777" w:rsidR="00C56776" w:rsidRDefault="00C56776" w:rsidP="00C56776">
      <w:pPr>
        <w:pStyle w:val="B1"/>
      </w:pPr>
      <w:r>
        <w:t>25.</w:t>
      </w:r>
      <w:r>
        <w:tab/>
        <w:t xml:space="preserve">The NEF returns a </w:t>
      </w:r>
      <w:proofErr w:type="spellStart"/>
      <w:r>
        <w:t>Nimsas_ImsSessionMangement_Notify</w:t>
      </w:r>
      <w:proofErr w:type="spellEnd"/>
      <w:r>
        <w:t xml:space="preserve"> response to the IMS AS-1.</w:t>
      </w:r>
    </w:p>
    <w:p w14:paraId="773C29BD" w14:textId="6A092F23" w:rsidR="0031499A" w:rsidRPr="00C56776" w:rsidRDefault="0031499A" w:rsidP="00DC0A47">
      <w:pPr>
        <w:pStyle w:val="Heading4"/>
      </w:pPr>
      <w:bookmarkStart w:id="505" w:name="_Toc222577518"/>
      <w:bookmarkStart w:id="506" w:name="_Toc222723651"/>
      <w:r w:rsidRPr="00C56776">
        <w:t>6.</w:t>
      </w:r>
      <w:r w:rsidR="001856BD" w:rsidRPr="00C56776">
        <w:t>16</w:t>
      </w:r>
      <w:r w:rsidRPr="00C56776">
        <w:t>.3.2</w:t>
      </w:r>
      <w:r w:rsidRPr="00C56776">
        <w:tab/>
        <w:t>Person-to-Application (P2A) MMTel media (audio) and Application Data Channel Setup</w:t>
      </w:r>
      <w:bookmarkEnd w:id="505"/>
      <w:bookmarkEnd w:id="506"/>
    </w:p>
    <w:p w14:paraId="5A1A305E" w14:textId="6BA15E9F" w:rsidR="0031499A" w:rsidRPr="00C56776" w:rsidRDefault="00C56776" w:rsidP="0031499A">
      <w:r>
        <w:t xml:space="preserve">Figure 6.16.3.1-2 depicts a signalling flow diagram for adding an IMS audio session in a in a person to application use case. This signalling flow extends the flow described in clause AC.7.2.2-1 of </w:t>
      </w:r>
      <w:r w:rsidR="002D01F9">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4pt;height:410.7pt" o:ole="">
            <v:imagedata r:id="rId76" o:title=""/>
          </v:shape>
          <o:OLEObject Type="Embed" ProgID="Visio.Drawing.15" ShapeID="_x0000_i1056" DrawAspect="Content" ObjectID="_1833706732" r:id="rId77"/>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lastRenderedPageBreak/>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F48AD1F" w:rsidR="00C56776" w:rsidRDefault="00C56776" w:rsidP="00C56776">
      <w:pPr>
        <w:pStyle w:val="EditorsNote"/>
      </w:pPr>
      <w:r>
        <w:t>Editor</w:t>
      </w:r>
      <w:r w:rsidR="00195B24">
        <w:t>'</w:t>
      </w:r>
      <w:r>
        <w:t>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 xml:space="preserve">The DCSF invokes </w:t>
      </w:r>
      <w:proofErr w:type="spellStart"/>
      <w:r>
        <w:t>Nimsas_MediaControl</w:t>
      </w:r>
      <w:proofErr w:type="spellEnd"/>
      <w:r>
        <w:t xml:space="preserve">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 xml:space="preserve">The IMS AS invokes </w:t>
      </w:r>
      <w:proofErr w:type="spellStart"/>
      <w:r>
        <w:t>Nmf_MRM_Create</w:t>
      </w:r>
      <w:proofErr w:type="spellEnd"/>
      <w:r>
        <w:t>(List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 xml:space="preserve">The IMS AS notifies the </w:t>
      </w:r>
      <w:proofErr w:type="spellStart"/>
      <w:r>
        <w:t>MediaControl</w:t>
      </w:r>
      <w:proofErr w:type="spellEnd"/>
      <w:r>
        <w:t xml:space="preserve">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 xml:space="preserve">IMS AS notifies the </w:t>
      </w:r>
      <w:proofErr w:type="spellStart"/>
      <w:r>
        <w:t>MediaControl</w:t>
      </w:r>
      <w:proofErr w:type="spellEnd"/>
      <w:r>
        <w:t xml:space="preserve">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 xml:space="preserve">IMS AS notifies the DCSF about the successful result of the </w:t>
      </w:r>
      <w:proofErr w:type="spellStart"/>
      <w:r>
        <w:t>MediaChangeRequest</w:t>
      </w:r>
      <w:proofErr w:type="spellEnd"/>
      <w:r>
        <w:t xml:space="preserve">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507" w:name="_CR5_2_6_40_1"/>
      <w:bookmarkStart w:id="508" w:name="_CR5_2_6_40_2"/>
      <w:bookmarkStart w:id="509" w:name="_CR5_2_6_40_3"/>
      <w:bookmarkStart w:id="510" w:name="_CRAA_2_4_4_1"/>
      <w:bookmarkStart w:id="511" w:name="_CRAA_2_4_4_2"/>
      <w:bookmarkStart w:id="512" w:name="_CRAA_2_4_4_3"/>
      <w:bookmarkStart w:id="513" w:name="_CRAA_2_5_2_1"/>
      <w:bookmarkStart w:id="514" w:name="_CRAA_2_5_2_2"/>
      <w:bookmarkStart w:id="515" w:name="_CRAA_2_5_2_3"/>
      <w:bookmarkStart w:id="516" w:name="_Toc222577519"/>
      <w:bookmarkStart w:id="517" w:name="_Toc222723652"/>
      <w:bookmarkEnd w:id="507"/>
      <w:bookmarkEnd w:id="508"/>
      <w:bookmarkEnd w:id="509"/>
      <w:bookmarkEnd w:id="510"/>
      <w:bookmarkEnd w:id="511"/>
      <w:bookmarkEnd w:id="512"/>
      <w:bookmarkEnd w:id="513"/>
      <w:bookmarkEnd w:id="514"/>
      <w:bookmarkEnd w:id="515"/>
      <w:r>
        <w:lastRenderedPageBreak/>
        <w:t>6.</w:t>
      </w:r>
      <w:r w:rsidR="00523093">
        <w:t>16</w:t>
      </w:r>
      <w:r>
        <w:t>.4</w:t>
      </w:r>
      <w:r>
        <w:tab/>
        <w:t>Service definition</w:t>
      </w:r>
      <w:bookmarkEnd w:id="516"/>
      <w:bookmarkEnd w:id="517"/>
    </w:p>
    <w:p w14:paraId="05B27E07" w14:textId="32F5DE80" w:rsidR="0031499A" w:rsidRDefault="0031499A" w:rsidP="0031499A">
      <w:pPr>
        <w:pStyle w:val="Heading4"/>
      </w:pPr>
      <w:bookmarkStart w:id="518" w:name="_Toc201215999"/>
      <w:bookmarkStart w:id="519" w:name="_Toc222577520"/>
      <w:bookmarkStart w:id="520" w:name="_Toc222723653"/>
      <w:bookmarkStart w:id="521" w:name="_Toc201127243"/>
      <w:r>
        <w:t>6.</w:t>
      </w:r>
      <w:r w:rsidR="00523093">
        <w:t>16</w:t>
      </w:r>
      <w:r>
        <w:t>.4.1</w:t>
      </w:r>
      <w:r>
        <w:tab/>
      </w:r>
      <w:proofErr w:type="spellStart"/>
      <w:r>
        <w:t>Nnef_ImsSessionManagement</w:t>
      </w:r>
      <w:proofErr w:type="spellEnd"/>
      <w:r>
        <w:t xml:space="preserve"> service</w:t>
      </w:r>
      <w:bookmarkEnd w:id="518"/>
      <w:bookmarkEnd w:id="519"/>
      <w:bookmarkEnd w:id="520"/>
    </w:p>
    <w:p w14:paraId="2B997397" w14:textId="4883F881" w:rsidR="0031499A" w:rsidRDefault="0031499A" w:rsidP="0031499A">
      <w:pPr>
        <w:pStyle w:val="Heading5"/>
      </w:pPr>
      <w:bookmarkStart w:id="522" w:name="_Toc201216000"/>
      <w:bookmarkStart w:id="523" w:name="_Toc222577521"/>
      <w:bookmarkStart w:id="524" w:name="_Toc222723654"/>
      <w:r>
        <w:t>6.</w:t>
      </w:r>
      <w:r w:rsidR="00523093">
        <w:t>16</w:t>
      </w:r>
      <w:r>
        <w:t>.4.1.1</w:t>
      </w:r>
      <w:r>
        <w:tab/>
        <w:t>General</w:t>
      </w:r>
      <w:bookmarkEnd w:id="522"/>
      <w:bookmarkEnd w:id="523"/>
      <w:bookmarkEnd w:id="524"/>
    </w:p>
    <w:p w14:paraId="38F41F4E"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Nnef_ImsSessionManagement</w:t>
      </w:r>
      <w:proofErr w:type="spellEnd"/>
      <w:r>
        <w:t xml:space="preserve"> API in the following clauses.</w:t>
      </w:r>
    </w:p>
    <w:p w14:paraId="0861B6B3" w14:textId="3A211A1C" w:rsidR="0031499A" w:rsidRDefault="0031499A" w:rsidP="0031499A">
      <w:pPr>
        <w:pStyle w:val="Heading5"/>
      </w:pPr>
      <w:bookmarkStart w:id="525" w:name="_Toc201216001"/>
      <w:bookmarkStart w:id="526" w:name="_Toc222577522"/>
      <w:bookmarkStart w:id="527" w:name="_Toc222723655"/>
      <w:r>
        <w:t>6.</w:t>
      </w:r>
      <w:r w:rsidR="00523093">
        <w:t>16</w:t>
      </w:r>
      <w:r>
        <w:t>.4.1.2</w:t>
      </w:r>
      <w:r>
        <w:tab/>
      </w:r>
      <w:proofErr w:type="spellStart"/>
      <w:r>
        <w:t>Nnef_ImsSessionManagement_Create</w:t>
      </w:r>
      <w:proofErr w:type="spellEnd"/>
      <w:r>
        <w:t xml:space="preserve"> service operation</w:t>
      </w:r>
      <w:bookmarkEnd w:id="525"/>
      <w:bookmarkEnd w:id="526"/>
      <w:bookmarkEnd w:id="527"/>
    </w:p>
    <w:p w14:paraId="27AAAFD2" w14:textId="77777777" w:rsidR="0031499A" w:rsidRDefault="0031499A" w:rsidP="0031499A">
      <w:r w:rsidRPr="00A404AF">
        <w:rPr>
          <w:b/>
          <w:bCs/>
        </w:rPr>
        <w:t>Service operation name:</w:t>
      </w:r>
      <w:r>
        <w:t xml:space="preserve"> </w:t>
      </w:r>
      <w:proofErr w:type="spellStart"/>
      <w:r>
        <w:t>Nnef_ImsSessionManagement_Create</w:t>
      </w:r>
      <w:proofErr w:type="spellEnd"/>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w:t>
      </w:r>
      <w:proofErr w:type="spellStart"/>
      <w:r>
        <w:t>ies</w:t>
      </w:r>
      <w:proofErr w:type="spellEnd"/>
      <w:r>
        <w:t>)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3FEED03E" w:rsidR="0031499A" w:rsidRDefault="0031499A" w:rsidP="0031499A">
      <w:r>
        <w:t xml:space="preserve">If the request includes a Notification Target Address, the request creates an implicit subscription to be notified for the events in Table AA.2.4.4.5-1 of </w:t>
      </w:r>
      <w:r w:rsidR="002D01F9">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lastRenderedPageBreak/>
        <w:t>Outputs, Optional:</w:t>
      </w:r>
      <w:r>
        <w:t xml:space="preserve"> None.</w:t>
      </w:r>
    </w:p>
    <w:p w14:paraId="48FA1379" w14:textId="55BCD95D" w:rsidR="0031499A" w:rsidRDefault="0031499A" w:rsidP="0031499A">
      <w:pPr>
        <w:pStyle w:val="Heading5"/>
      </w:pPr>
      <w:bookmarkStart w:id="528" w:name="_Toc201216002"/>
      <w:bookmarkStart w:id="529" w:name="_Toc222577523"/>
      <w:bookmarkStart w:id="530" w:name="_Toc222723656"/>
      <w:r>
        <w:t>6.</w:t>
      </w:r>
      <w:r w:rsidR="00322441">
        <w:t>16</w:t>
      </w:r>
      <w:r>
        <w:t>.2.1.3</w:t>
      </w:r>
      <w:r>
        <w:tab/>
      </w:r>
      <w:proofErr w:type="spellStart"/>
      <w:r>
        <w:t>Nnef_ImsSessionManagement_Update</w:t>
      </w:r>
      <w:proofErr w:type="spellEnd"/>
      <w:r>
        <w:t xml:space="preserve"> service operation</w:t>
      </w:r>
      <w:bookmarkEnd w:id="528"/>
      <w:bookmarkEnd w:id="529"/>
      <w:bookmarkEnd w:id="530"/>
    </w:p>
    <w:p w14:paraId="3CC9DD2D" w14:textId="77777777" w:rsidR="0031499A" w:rsidRDefault="0031499A" w:rsidP="0031499A">
      <w:r w:rsidRPr="00A404AF">
        <w:rPr>
          <w:b/>
          <w:bCs/>
        </w:rPr>
        <w:t>Service operation name:</w:t>
      </w:r>
      <w:r>
        <w:t xml:space="preserve"> </w:t>
      </w:r>
      <w:proofErr w:type="spellStart"/>
      <w:r>
        <w:t>Nnef_ImsSessionManagement_Update</w:t>
      </w:r>
      <w:proofErr w:type="spellEnd"/>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6117501A" w:rsidR="0031499A" w:rsidRDefault="0031499A" w:rsidP="0031499A">
      <w:r>
        <w:t xml:space="preserve">If the request includes a Notification Target Address, the request creates an implicit subscription to be notified for the events in Table AA.2.4.4.5-1 of </w:t>
      </w:r>
      <w:r w:rsidR="002D01F9">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531" w:name="_Toc222577524"/>
      <w:bookmarkStart w:id="532" w:name="_Toc222723657"/>
      <w:r>
        <w:lastRenderedPageBreak/>
        <w:t>6.</w:t>
      </w:r>
      <w:r w:rsidR="00322441">
        <w:t>16</w:t>
      </w:r>
      <w:r>
        <w:t>.4.2</w:t>
      </w:r>
      <w:r>
        <w:tab/>
      </w:r>
      <w:proofErr w:type="spellStart"/>
      <w:r>
        <w:t>Nimsas_ImsSessionManagement</w:t>
      </w:r>
      <w:proofErr w:type="spellEnd"/>
      <w:r>
        <w:t xml:space="preserve"> Service</w:t>
      </w:r>
      <w:bookmarkEnd w:id="521"/>
      <w:bookmarkEnd w:id="531"/>
      <w:bookmarkEnd w:id="532"/>
    </w:p>
    <w:p w14:paraId="3B7620B4" w14:textId="16E86F6A" w:rsidR="0031499A" w:rsidRDefault="0031499A" w:rsidP="0031499A">
      <w:pPr>
        <w:pStyle w:val="Heading5"/>
      </w:pPr>
      <w:bookmarkStart w:id="533" w:name="_Toc201127244"/>
      <w:bookmarkStart w:id="534" w:name="_Toc222577525"/>
      <w:bookmarkStart w:id="535" w:name="_Toc222723658"/>
      <w:r>
        <w:t>6.</w:t>
      </w:r>
      <w:r w:rsidR="00322441">
        <w:t>16</w:t>
      </w:r>
      <w:r>
        <w:t>.4.2.1</w:t>
      </w:r>
      <w:r>
        <w:tab/>
        <w:t>General</w:t>
      </w:r>
      <w:bookmarkEnd w:id="533"/>
      <w:bookmarkEnd w:id="534"/>
      <w:bookmarkEnd w:id="535"/>
    </w:p>
    <w:p w14:paraId="3DD16166"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Nimsas_ImsSessionManagement</w:t>
      </w:r>
      <w:proofErr w:type="spellEnd"/>
      <w:r>
        <w:t xml:space="preserve"> API in the following clauses.</w:t>
      </w:r>
    </w:p>
    <w:p w14:paraId="24924EE3" w14:textId="4DD158D8" w:rsidR="0031499A" w:rsidRDefault="0031499A" w:rsidP="0031499A">
      <w:pPr>
        <w:pStyle w:val="Heading5"/>
      </w:pPr>
      <w:bookmarkStart w:id="536" w:name="_Toc201127245"/>
      <w:bookmarkStart w:id="537" w:name="_Toc222577526"/>
      <w:bookmarkStart w:id="538" w:name="_Toc222723659"/>
      <w:r>
        <w:t>6.</w:t>
      </w:r>
      <w:r w:rsidR="00322441">
        <w:t>16</w:t>
      </w:r>
      <w:r>
        <w:t>.4.2.2</w:t>
      </w:r>
      <w:r>
        <w:tab/>
      </w:r>
      <w:proofErr w:type="spellStart"/>
      <w:r>
        <w:t>Nimsas_ImsSessionManagement_Create</w:t>
      </w:r>
      <w:proofErr w:type="spellEnd"/>
      <w:r>
        <w:t xml:space="preserve"> service operation</w:t>
      </w:r>
      <w:bookmarkEnd w:id="536"/>
      <w:bookmarkEnd w:id="537"/>
      <w:bookmarkEnd w:id="538"/>
    </w:p>
    <w:p w14:paraId="1BE92339" w14:textId="77777777" w:rsidR="0031499A" w:rsidRDefault="0031499A" w:rsidP="0031499A">
      <w:r w:rsidRPr="00BB6004">
        <w:rPr>
          <w:b/>
          <w:bCs/>
        </w:rPr>
        <w:t>Service operation name:</w:t>
      </w:r>
      <w:r>
        <w:t xml:space="preserve"> </w:t>
      </w:r>
      <w:proofErr w:type="spellStart"/>
      <w:r>
        <w:t>Nimsas_ImsSessionManagement_Create</w:t>
      </w:r>
      <w:proofErr w:type="spellEnd"/>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w:t>
      </w:r>
      <w:proofErr w:type="spellStart"/>
      <w:r>
        <w:t>ies</w:t>
      </w:r>
      <w:proofErr w:type="spellEnd"/>
      <w:r>
        <w:t>)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712EBC0F"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2D01F9">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539" w:name="_Toc201127246"/>
      <w:bookmarkStart w:id="540" w:name="_Toc222577527"/>
      <w:bookmarkStart w:id="541" w:name="_Toc222723660"/>
      <w:r>
        <w:lastRenderedPageBreak/>
        <w:t>6.</w:t>
      </w:r>
      <w:r w:rsidR="00322441">
        <w:t>16</w:t>
      </w:r>
      <w:r>
        <w:t>.4.2.3</w:t>
      </w:r>
      <w:r>
        <w:tab/>
      </w:r>
      <w:proofErr w:type="spellStart"/>
      <w:r>
        <w:t>Nimsas_ImsSessionManagement_Update</w:t>
      </w:r>
      <w:proofErr w:type="spellEnd"/>
      <w:r>
        <w:t xml:space="preserve"> service operation</w:t>
      </w:r>
      <w:bookmarkEnd w:id="539"/>
      <w:bookmarkEnd w:id="540"/>
      <w:bookmarkEnd w:id="541"/>
    </w:p>
    <w:p w14:paraId="5BF89B0B" w14:textId="77777777" w:rsidR="0031499A" w:rsidRDefault="0031499A" w:rsidP="0031499A">
      <w:r w:rsidRPr="00BB6004">
        <w:rPr>
          <w:b/>
          <w:bCs/>
        </w:rPr>
        <w:t>Service operation name:</w:t>
      </w:r>
      <w:r>
        <w:t xml:space="preserve"> </w:t>
      </w:r>
      <w:proofErr w:type="spellStart"/>
      <w:r>
        <w:t>Nimsas_ImsSessionManagement_Update</w:t>
      </w:r>
      <w:proofErr w:type="spellEnd"/>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58361148" w:rsidR="0031499A" w:rsidRDefault="0031499A" w:rsidP="0031499A">
      <w:r>
        <w:t>If the request includes a Notification Target Address, the request creates an implicit subscription to be notified for the events in Table AA.2.4.4.5-1</w:t>
      </w:r>
      <w:r w:rsidR="008361F3">
        <w:t xml:space="preserve"> of </w:t>
      </w:r>
      <w:r w:rsidR="002D01F9">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542" w:name="_Toc201127259"/>
      <w:bookmarkStart w:id="543" w:name="_Toc222577528"/>
      <w:bookmarkStart w:id="544" w:name="_Toc222723661"/>
      <w:r>
        <w:t>6.</w:t>
      </w:r>
      <w:r w:rsidR="00322441">
        <w:t>16</w:t>
      </w:r>
      <w:r>
        <w:t>.4.3</w:t>
      </w:r>
      <w:r>
        <w:tab/>
      </w:r>
      <w:proofErr w:type="spellStart"/>
      <w:r>
        <w:t>Nmf_MediaResourceManagement</w:t>
      </w:r>
      <w:proofErr w:type="spellEnd"/>
      <w:r>
        <w:t xml:space="preserve"> (MRM) service</w:t>
      </w:r>
      <w:bookmarkEnd w:id="542"/>
      <w:bookmarkEnd w:id="543"/>
      <w:bookmarkEnd w:id="544"/>
    </w:p>
    <w:p w14:paraId="5E4FD270" w14:textId="729401A7" w:rsidR="0031499A" w:rsidRDefault="0031499A" w:rsidP="0031499A">
      <w:pPr>
        <w:pStyle w:val="Heading5"/>
      </w:pPr>
      <w:bookmarkStart w:id="545" w:name="_Toc201127260"/>
      <w:bookmarkStart w:id="546" w:name="_Toc222577529"/>
      <w:bookmarkStart w:id="547" w:name="_Toc222723662"/>
      <w:r>
        <w:t>6.</w:t>
      </w:r>
      <w:r w:rsidR="00322441">
        <w:t>16</w:t>
      </w:r>
      <w:r>
        <w:t>.4.3.1</w:t>
      </w:r>
      <w:r>
        <w:tab/>
        <w:t>General</w:t>
      </w:r>
      <w:bookmarkEnd w:id="545"/>
      <w:bookmarkEnd w:id="546"/>
      <w:bookmarkEnd w:id="547"/>
    </w:p>
    <w:p w14:paraId="3748FEBC"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Nmf_MediaResourceManagement</w:t>
      </w:r>
      <w:proofErr w:type="spellEnd"/>
      <w:r>
        <w:t xml:space="preserve"> API in the following clauses.</w:t>
      </w:r>
    </w:p>
    <w:p w14:paraId="0661494B" w14:textId="1711DFAC" w:rsidR="0031499A" w:rsidRDefault="0031499A" w:rsidP="0031499A">
      <w:pPr>
        <w:pStyle w:val="Heading5"/>
      </w:pPr>
      <w:bookmarkStart w:id="548" w:name="_Toc201127261"/>
      <w:bookmarkStart w:id="549" w:name="_Toc222577530"/>
      <w:bookmarkStart w:id="550" w:name="_Toc222723663"/>
      <w:r>
        <w:lastRenderedPageBreak/>
        <w:t>6.</w:t>
      </w:r>
      <w:r w:rsidR="008361F3">
        <w:t>16</w:t>
      </w:r>
      <w:r>
        <w:t>.4.3.2</w:t>
      </w:r>
      <w:r>
        <w:tab/>
      </w:r>
      <w:proofErr w:type="spellStart"/>
      <w:r>
        <w:t>Nmf_MRM_Create</w:t>
      </w:r>
      <w:proofErr w:type="spellEnd"/>
      <w:r>
        <w:t xml:space="preserve"> service operation</w:t>
      </w:r>
      <w:bookmarkEnd w:id="548"/>
      <w:bookmarkEnd w:id="549"/>
      <w:bookmarkEnd w:id="550"/>
    </w:p>
    <w:p w14:paraId="5D45714D" w14:textId="77777777" w:rsidR="0031499A" w:rsidRDefault="0031499A" w:rsidP="0031499A">
      <w:r w:rsidRPr="009422A5">
        <w:rPr>
          <w:b/>
          <w:bCs/>
        </w:rPr>
        <w:t>Service operation name:</w:t>
      </w:r>
      <w:r>
        <w:t xml:space="preserve"> </w:t>
      </w:r>
      <w:proofErr w:type="spellStart"/>
      <w:r>
        <w:t>Nmf_MRM_Create</w:t>
      </w:r>
      <w:proofErr w:type="spellEnd"/>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364380FF" w:rsidR="0031499A" w:rsidRDefault="0031499A" w:rsidP="0031499A">
      <w:pPr>
        <w:pStyle w:val="B1"/>
      </w:pPr>
      <w:r>
        <w:t>-</w:t>
      </w:r>
      <w:r>
        <w:tab/>
        <w:t xml:space="preserve">Termination ID: A unique identity of the termination within the media context resource. The identity is allocated by the producer and must be set to value </w:t>
      </w:r>
      <w:r w:rsidR="00195B24">
        <w:t>'</w:t>
      </w:r>
      <w:r>
        <w:t>null</w:t>
      </w:r>
      <w:r w:rsidR="00195B24">
        <w:t>'</w:t>
      </w:r>
      <w:r>
        <w:t xml:space="preserve">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3C7BFAA9" w:rsidR="0031499A" w:rsidRDefault="0031499A" w:rsidP="0031499A">
      <w:pPr>
        <w:pStyle w:val="B2"/>
      </w:pPr>
      <w:r>
        <w:t>-</w:t>
      </w:r>
      <w:r>
        <w:tab/>
        <w:t xml:space="preserve">Media Function Type: The value is set based on the type of the media function required, e.g. </w:t>
      </w:r>
      <w:r w:rsidR="00195B24">
        <w:t>"</w:t>
      </w:r>
      <w:r>
        <w:t>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8270FEE" w:rsidR="0031499A" w:rsidRDefault="008C5178" w:rsidP="008C5178">
      <w:pPr>
        <w:pStyle w:val="B1"/>
      </w:pPr>
      <w:r>
        <w:tab/>
      </w:r>
      <w:r w:rsidR="0031499A">
        <w:t xml:space="preserve">If the Media Function Type is </w:t>
      </w:r>
      <w:r w:rsidR="00195B24">
        <w:t>"</w:t>
      </w:r>
      <w:r w:rsidR="0031499A">
        <w:t>Audio</w:t>
      </w:r>
      <w:r w:rsidR="00195B24">
        <w:t>"</w:t>
      </w:r>
      <w:r w:rsidR="0031499A">
        <w:t xml:space="preserve"> or </w:t>
      </w:r>
      <w:r w:rsidR="00195B24">
        <w:t>"</w:t>
      </w:r>
      <w:r w:rsidR="0031499A">
        <w:t>Video</w:t>
      </w:r>
      <w:r w:rsidR="00195B24">
        <w:t>"</w:t>
      </w:r>
      <w:r w:rsidR="0031499A">
        <w:t>,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2F4124A4" w:rsidR="0031499A" w:rsidRDefault="0031499A" w:rsidP="0031499A">
      <w:pPr>
        <w:pStyle w:val="B1"/>
      </w:pPr>
      <w:r>
        <w:tab/>
        <w:t xml:space="preserve">If the Media Function Type is </w:t>
      </w:r>
      <w:r w:rsidR="00195B24">
        <w:t>"</w:t>
      </w:r>
      <w:r>
        <w:t>DC Media Function</w:t>
      </w:r>
      <w:r w:rsidR="00195B24">
        <w:t>"</w:t>
      </w:r>
      <w:r>
        <w:t>,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lastRenderedPageBreak/>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6F9C20D8" w:rsidR="0031499A" w:rsidRDefault="0031499A" w:rsidP="0031499A">
      <w:pPr>
        <w:pStyle w:val="B1"/>
      </w:pPr>
      <w:r>
        <w:tab/>
        <w:t xml:space="preserve">If the Media Function Type is </w:t>
      </w:r>
      <w:r w:rsidR="00195B24">
        <w:t>"</w:t>
      </w:r>
      <w:r>
        <w:t>AR Media Function</w:t>
      </w:r>
      <w:r w:rsidR="00195B24">
        <w:t>"</w:t>
      </w:r>
      <w:r>
        <w:t>,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654CE9B9" w:rsidR="0031499A" w:rsidRDefault="0031499A" w:rsidP="0031499A">
      <w:pPr>
        <w:pStyle w:val="B1"/>
      </w:pPr>
      <w:r>
        <w:t>-</w:t>
      </w:r>
      <w:r>
        <w:tab/>
        <w:t xml:space="preserve">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w:t>
      </w:r>
      <w:r w:rsidR="00195B24">
        <w:t>"</w:t>
      </w:r>
      <w:r>
        <w:t>DC media function</w:t>
      </w:r>
      <w:r w:rsidR="00195B24">
        <w:t>"</w:t>
      </w:r>
      <w:r>
        <w:t>,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551" w:name="_Toc222577531"/>
      <w:bookmarkStart w:id="552" w:name="_Toc222723664"/>
      <w:r w:rsidRPr="001E7832">
        <w:lastRenderedPageBreak/>
        <w:t>6.</w:t>
      </w:r>
      <w:r w:rsidR="00322441">
        <w:t>16</w:t>
      </w:r>
      <w:r w:rsidRPr="001E7832">
        <w:t>.</w:t>
      </w:r>
      <w:r>
        <w:t>5</w:t>
      </w:r>
      <w:r w:rsidRPr="001E7832">
        <w:tab/>
        <w:t>Impacts on Services, Entities and Interfaces</w:t>
      </w:r>
      <w:bookmarkEnd w:id="551"/>
      <w:bookmarkEnd w:id="552"/>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 xml:space="preserve">Enhance </w:t>
      </w:r>
      <w:proofErr w:type="spellStart"/>
      <w:r>
        <w:t>Nnef_ImsSessionManagement</w:t>
      </w:r>
      <w:proofErr w:type="spellEnd"/>
      <w:r>
        <w:t xml:space="preserve">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 xml:space="preserve">receiving subscription of the event </w:t>
      </w:r>
      <w:proofErr w:type="spellStart"/>
      <w:r>
        <w:t>ExternalSessionCreateEvent</w:t>
      </w:r>
      <w:proofErr w:type="spellEnd"/>
      <w:r>
        <w:t xml:space="preserve">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 xml:space="preserve">Enhance </w:t>
      </w:r>
      <w:proofErr w:type="spellStart"/>
      <w:r>
        <w:t>Nimsas_ImsSessionManagement</w:t>
      </w:r>
      <w:proofErr w:type="spellEnd"/>
      <w:r>
        <w:t xml:space="preserve">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 xml:space="preserve">Enhance </w:t>
      </w:r>
      <w:proofErr w:type="spellStart"/>
      <w:r>
        <w:t>Nmf_MediaResourceManagement</w:t>
      </w:r>
      <w:proofErr w:type="spellEnd"/>
      <w:r>
        <w:t xml:space="preserve">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553" w:name="_Toc222577532"/>
      <w:bookmarkStart w:id="554" w:name="_Toc222723665"/>
      <w:r>
        <w:t>6.17</w:t>
      </w:r>
      <w:r>
        <w:tab/>
      </w:r>
      <w:r w:rsidRPr="00874BAF">
        <w:t>Solution #</w:t>
      </w:r>
      <w:r>
        <w:t>17</w:t>
      </w:r>
      <w:r w:rsidRPr="00874BAF">
        <w:t xml:space="preserve">: </w:t>
      </w:r>
      <w:r w:rsidRPr="006B3086">
        <w:t>DC3/DC4 Enhancement to Support Implicit Subscription and Notification for P2A and P2A2P DC establishment</w:t>
      </w:r>
      <w:bookmarkEnd w:id="553"/>
      <w:bookmarkEnd w:id="554"/>
    </w:p>
    <w:p w14:paraId="45A5531C" w14:textId="5F213036" w:rsidR="00F92F48" w:rsidRPr="00874BAF" w:rsidRDefault="00F92F48" w:rsidP="00F92F48">
      <w:pPr>
        <w:pStyle w:val="Heading3"/>
      </w:pPr>
      <w:bookmarkStart w:id="555" w:name="_Toc222577533"/>
      <w:bookmarkStart w:id="556" w:name="_Toc222723666"/>
      <w:r w:rsidRPr="00874BAF">
        <w:t>6.</w:t>
      </w:r>
      <w:r w:rsidR="00C56776">
        <w:t>17</w:t>
      </w:r>
      <w:r w:rsidRPr="00874BAF">
        <w:t>.0</w:t>
      </w:r>
      <w:r w:rsidRPr="00874BAF">
        <w:rPr>
          <w:rFonts w:hint="eastAsia"/>
        </w:rPr>
        <w:tab/>
      </w:r>
      <w:r w:rsidRPr="00874BAF">
        <w:t>High-level solution Principles</w:t>
      </w:r>
      <w:bookmarkEnd w:id="555"/>
      <w:bookmarkEnd w:id="556"/>
    </w:p>
    <w:p w14:paraId="72722AB1" w14:textId="5E0D90A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clauses AC.7.2.2 and AC.7.2.3</w:t>
      </w:r>
      <w:r>
        <w:rPr>
          <w:lang w:val="en-US" w:eastAsia="zh-CN"/>
        </w:rPr>
        <w:t xml:space="preserve"> </w:t>
      </w:r>
      <w:r w:rsidR="00C56776">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557" w:name="_Toc222577534"/>
      <w:bookmarkStart w:id="558" w:name="_Toc222723667"/>
      <w:r w:rsidRPr="00874BAF">
        <w:lastRenderedPageBreak/>
        <w:t>6.</w:t>
      </w:r>
      <w:r w:rsidR="00C56776">
        <w:t>17</w:t>
      </w:r>
      <w:r w:rsidRPr="00874BAF">
        <w:t>.1</w:t>
      </w:r>
      <w:r w:rsidRPr="00874BAF">
        <w:tab/>
        <w:t>Description</w:t>
      </w:r>
      <w:bookmarkEnd w:id="557"/>
      <w:bookmarkEnd w:id="558"/>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212EB3E4"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clauses AC.7.2.2 and AC.7.2.3</w:t>
      </w:r>
      <w:r>
        <w:rPr>
          <w:lang w:val="en-US" w:eastAsia="zh-CN"/>
        </w:rPr>
        <w:t xml:space="preserve"> </w:t>
      </w:r>
      <w:r w:rsidR="00C56776">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559" w:name="_Toc222577535"/>
      <w:bookmarkStart w:id="560" w:name="_Toc222723668"/>
      <w:r w:rsidRPr="00874BAF">
        <w:t>6.</w:t>
      </w:r>
      <w:r>
        <w:t>17</w:t>
      </w:r>
      <w:r w:rsidRPr="00874BAF">
        <w:t>.2</w:t>
      </w:r>
      <w:r w:rsidRPr="00874BAF">
        <w:tab/>
        <w:t>Service definition</w:t>
      </w:r>
      <w:bookmarkEnd w:id="559"/>
      <w:bookmarkEnd w:id="560"/>
    </w:p>
    <w:p w14:paraId="2F9CF9C4" w14:textId="2693C517" w:rsidR="00F92F48" w:rsidRPr="00874BAF" w:rsidRDefault="00F92F48" w:rsidP="00F92F48">
      <w:pPr>
        <w:pStyle w:val="Heading4"/>
      </w:pPr>
      <w:bookmarkStart w:id="561" w:name="_Toc222577536"/>
      <w:bookmarkStart w:id="562" w:name="_Toc222723669"/>
      <w:r w:rsidRPr="00874BAF">
        <w:t>6.</w:t>
      </w:r>
      <w:r>
        <w:t>17</w:t>
      </w:r>
      <w:r w:rsidRPr="00874BAF">
        <w:t>.2.1</w:t>
      </w:r>
      <w:r w:rsidRPr="00874BAF">
        <w:tab/>
        <w:t>General</w:t>
      </w:r>
      <w:bookmarkEnd w:id="561"/>
      <w:bookmarkEnd w:id="562"/>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jc w:val="center"/>
        <w:rPr>
          <w:b/>
          <w:bCs/>
          <w:i/>
          <w:iCs/>
        </w:rPr>
      </w:pPr>
      <w:r w:rsidRPr="00573DCB">
        <w:rPr>
          <w:b/>
          <w:bCs/>
        </w:rPr>
        <w:t>Table 6.17.2-1: NF services provided by the DCSF</w:t>
      </w:r>
    </w:p>
    <w:tbl>
      <w:tblPr>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proofErr w:type="spellStart"/>
            <w:r w:rsidRPr="00874BAF">
              <w:t>Ndcsf_</w:t>
            </w:r>
            <w:r>
              <w:t>EventExposure</w:t>
            </w:r>
            <w:proofErr w:type="spellEnd"/>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proofErr w:type="spellStart"/>
            <w:r w:rsidRPr="00874BAF">
              <w:t>Ndcsf_</w:t>
            </w:r>
            <w:r>
              <w:t>MediaControl</w:t>
            </w:r>
            <w:proofErr w:type="spellEnd"/>
          </w:p>
        </w:tc>
        <w:tc>
          <w:tcPr>
            <w:tcW w:w="2127" w:type="dxa"/>
          </w:tcPr>
          <w:p w14:paraId="5BC05CC5" w14:textId="77777777" w:rsidR="00F92F48" w:rsidRPr="00874BAF" w:rsidRDefault="00F92F48" w:rsidP="006D46AD">
            <w:pPr>
              <w:pStyle w:val="TAL"/>
            </w:pPr>
            <w:proofErr w:type="spellStart"/>
            <w:r>
              <w:t>MediaInstuction</w:t>
            </w:r>
            <w:proofErr w:type="spellEnd"/>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563" w:name="_Toc222577537"/>
      <w:bookmarkStart w:id="564" w:name="_Toc222723670"/>
      <w:r w:rsidRPr="00874BAF">
        <w:t>6.</w:t>
      </w:r>
      <w:r w:rsidR="003175C7">
        <w:t>17</w:t>
      </w:r>
      <w:r w:rsidRPr="00874BAF">
        <w:t>.2.2</w:t>
      </w:r>
      <w:r w:rsidRPr="00874BAF">
        <w:tab/>
      </w:r>
      <w:proofErr w:type="spellStart"/>
      <w:r w:rsidRPr="00874BAF">
        <w:t>Ndcsf_</w:t>
      </w:r>
      <w:r>
        <w:t>EventExposure</w:t>
      </w:r>
      <w:bookmarkEnd w:id="563"/>
      <w:bookmarkEnd w:id="564"/>
      <w:proofErr w:type="spellEnd"/>
    </w:p>
    <w:p w14:paraId="4CD1B29B" w14:textId="7DAB9418" w:rsidR="00F92F48" w:rsidRPr="00874BAF" w:rsidRDefault="00F92F48" w:rsidP="00F92F48">
      <w:pPr>
        <w:pStyle w:val="Heading5"/>
      </w:pPr>
      <w:bookmarkStart w:id="565" w:name="_Toc222577538"/>
      <w:bookmarkStart w:id="566" w:name="_Toc222723671"/>
      <w:r w:rsidRPr="00874BAF">
        <w:t>6.</w:t>
      </w:r>
      <w:r w:rsidR="003175C7">
        <w:t>17</w:t>
      </w:r>
      <w:r w:rsidRPr="00874BAF">
        <w:t>.2.2.1</w:t>
      </w:r>
      <w:r w:rsidRPr="00874BAF">
        <w:tab/>
        <w:t>General</w:t>
      </w:r>
      <w:bookmarkEnd w:id="565"/>
      <w:bookmarkEnd w:id="566"/>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567" w:name="_Toc222577539"/>
      <w:bookmarkStart w:id="568" w:name="_Toc222723672"/>
      <w:r w:rsidRPr="00874BAF">
        <w:t>6.</w:t>
      </w:r>
      <w:r w:rsidR="003175C7">
        <w:t>19</w:t>
      </w:r>
      <w:r w:rsidRPr="00874BAF">
        <w:t>.2.2.</w:t>
      </w:r>
      <w:r>
        <w:t>2</w:t>
      </w:r>
      <w:r w:rsidRPr="00874BAF">
        <w:tab/>
      </w:r>
      <w:proofErr w:type="spellStart"/>
      <w:r w:rsidRPr="00874BAF">
        <w:t>Ndcsf_</w:t>
      </w:r>
      <w:r>
        <w:t>EventExposure</w:t>
      </w:r>
      <w:r w:rsidRPr="00874BAF">
        <w:t>_Notify</w:t>
      </w:r>
      <w:bookmarkEnd w:id="567"/>
      <w:bookmarkEnd w:id="568"/>
      <w:proofErr w:type="spellEnd"/>
    </w:p>
    <w:p w14:paraId="1CE23B95" w14:textId="77777777" w:rsidR="00F92F48" w:rsidRPr="00874BAF" w:rsidRDefault="00F92F48" w:rsidP="00F92F48">
      <w:r w:rsidRPr="00874BAF">
        <w:rPr>
          <w:b/>
          <w:bCs/>
        </w:rPr>
        <w:t>Service operation name:</w:t>
      </w:r>
      <w:r w:rsidRPr="00874BAF">
        <w:t xml:space="preserve"> </w:t>
      </w:r>
      <w:proofErr w:type="spellStart"/>
      <w:r w:rsidRPr="00874BAF">
        <w:t>Ndcsf_</w:t>
      </w:r>
      <w:r>
        <w:t>EventExposure</w:t>
      </w:r>
      <w:r w:rsidRPr="00874BAF">
        <w:t>_Notify</w:t>
      </w:r>
      <w:proofErr w:type="spellEnd"/>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44462FE0" w:rsidR="00F92F48" w:rsidRDefault="00F92F48" w:rsidP="00F92F48">
      <w:r w:rsidRPr="00874BAF">
        <w:rPr>
          <w:b/>
          <w:bCs/>
        </w:rPr>
        <w:t>Outputs, Optional:</w:t>
      </w:r>
      <w:r w:rsidR="00306C98" w:rsidRPr="00306C98">
        <w:t xml:space="preserve"> </w:t>
      </w:r>
      <w:r w:rsidR="005A5927" w:rsidRPr="00306C98">
        <w:t>N</w:t>
      </w:r>
      <w:r w:rsidR="005A5927">
        <w:t>one</w:t>
      </w:r>
      <w:r w:rsidRPr="00874BAF">
        <w:t>.</w:t>
      </w:r>
    </w:p>
    <w:p w14:paraId="174AB349" w14:textId="4EE5FD65" w:rsidR="00F92F48" w:rsidRPr="00874BAF" w:rsidRDefault="00F92F48" w:rsidP="00F92F48">
      <w:pPr>
        <w:pStyle w:val="Heading4"/>
      </w:pPr>
      <w:bookmarkStart w:id="569" w:name="_Toc222577540"/>
      <w:bookmarkStart w:id="570" w:name="_Toc222723673"/>
      <w:r w:rsidRPr="00874BAF">
        <w:t>6.</w:t>
      </w:r>
      <w:r w:rsidR="006205F2">
        <w:rPr>
          <w:rFonts w:eastAsiaTheme="minorEastAsia"/>
          <w:lang w:eastAsia="zh-CN"/>
        </w:rPr>
        <w:t>17</w:t>
      </w:r>
      <w:r w:rsidRPr="00874BAF">
        <w:t>.2.3</w:t>
      </w:r>
      <w:r w:rsidRPr="00874BAF">
        <w:tab/>
      </w:r>
      <w:proofErr w:type="spellStart"/>
      <w:r w:rsidRPr="00874BAF">
        <w:t>Ndcsf_</w:t>
      </w:r>
      <w:r>
        <w:t>MediaControl</w:t>
      </w:r>
      <w:bookmarkEnd w:id="569"/>
      <w:bookmarkEnd w:id="570"/>
      <w:proofErr w:type="spellEnd"/>
    </w:p>
    <w:p w14:paraId="27CCBFFA" w14:textId="5564C6BA" w:rsidR="00F92F48" w:rsidRPr="00874BAF" w:rsidRDefault="00F92F48" w:rsidP="00F92F48">
      <w:pPr>
        <w:pStyle w:val="Heading5"/>
      </w:pPr>
      <w:bookmarkStart w:id="571" w:name="_Toc222577541"/>
      <w:bookmarkStart w:id="572" w:name="_Toc222723674"/>
      <w:r w:rsidRPr="00874BAF">
        <w:t>6.</w:t>
      </w:r>
      <w:r w:rsidR="006205F2">
        <w:rPr>
          <w:rFonts w:eastAsiaTheme="minorEastAsia"/>
          <w:lang w:eastAsia="zh-CN"/>
        </w:rPr>
        <w:t>17</w:t>
      </w:r>
      <w:r w:rsidRPr="00874BAF">
        <w:t>.2.3.1</w:t>
      </w:r>
      <w:r w:rsidRPr="00874BAF">
        <w:tab/>
        <w:t>General</w:t>
      </w:r>
      <w:bookmarkEnd w:id="571"/>
      <w:bookmarkEnd w:id="572"/>
    </w:p>
    <w:p w14:paraId="74EDA618" w14:textId="79E0E1EA" w:rsidR="00F92F48" w:rsidRDefault="00F92F48" w:rsidP="00F92F48">
      <w:r w:rsidRPr="00874BAF">
        <w:rPr>
          <w:b/>
          <w:bCs/>
        </w:rPr>
        <w:t>Service description</w:t>
      </w:r>
      <w:r w:rsidRPr="00874BAF">
        <w:t xml:space="preserve">: This service enables the consumer to </w:t>
      </w:r>
      <w:r>
        <w:t>give media instruction to DCSF</w:t>
      </w:r>
      <w:r w:rsidRPr="00874BAF" w:rsidDel="00DF11F0">
        <w:t>.</w:t>
      </w:r>
      <w:r>
        <w:t xml:space="preserve"> In this </w:t>
      </w:r>
      <w:r w:rsidR="00306C98">
        <w:t>Release</w:t>
      </w:r>
      <w:r>
        <w:t>, the instruction is only used to establish P2A and P2A2P data channel.</w:t>
      </w:r>
    </w:p>
    <w:p w14:paraId="005D739E" w14:textId="54B441C5" w:rsidR="00ED064D" w:rsidRPr="00306C98" w:rsidRDefault="00ED064D" w:rsidP="00306C98">
      <w:pPr>
        <w:pStyle w:val="NO"/>
        <w:rPr>
          <w:rFonts w:eastAsiaTheme="minorEastAsia"/>
        </w:rPr>
      </w:pPr>
      <w:r>
        <w:rPr>
          <w:rFonts w:eastAsiaTheme="minorEastAsia" w:hint="eastAsia"/>
          <w:lang w:eastAsia="zh-CN"/>
        </w:rPr>
        <w:t>N</w:t>
      </w:r>
      <w:r>
        <w:rPr>
          <w:rFonts w:eastAsiaTheme="minorEastAsia"/>
          <w:lang w:eastAsia="zh-CN"/>
        </w:rPr>
        <w:t>OTE:</w:t>
      </w:r>
      <w:r>
        <w:rPr>
          <w:rFonts w:eastAsiaTheme="minorEastAsia"/>
          <w:lang w:eastAsia="zh-CN"/>
        </w:rPr>
        <w:tab/>
      </w:r>
      <w:r w:rsidR="00306C98">
        <w:rPr>
          <w:rFonts w:eastAsiaTheme="minorEastAsia"/>
          <w:lang w:eastAsia="zh-CN"/>
        </w:rPr>
        <w:t xml:space="preserve">If the Event ID in the </w:t>
      </w:r>
      <w:proofErr w:type="spellStart"/>
      <w:r w:rsidR="00306C98">
        <w:rPr>
          <w:rFonts w:eastAsiaTheme="minorEastAsia"/>
          <w:lang w:eastAsia="zh-CN"/>
        </w:rPr>
        <w:t>Ndcsf_EventExposure_Notify</w:t>
      </w:r>
      <w:proofErr w:type="spellEnd"/>
      <w:r w:rsidR="00306C98">
        <w:rPr>
          <w:rFonts w:eastAsiaTheme="minorEastAsia"/>
          <w:lang w:eastAsia="zh-CN"/>
        </w:rPr>
        <w:t xml:space="preserve"> is application data channel establishment request, then the DCSF will expect the </w:t>
      </w:r>
      <w:proofErr w:type="spellStart"/>
      <w:r w:rsidR="00306C98">
        <w:rPr>
          <w:rFonts w:eastAsiaTheme="minorEastAsia"/>
          <w:lang w:eastAsia="zh-CN"/>
        </w:rPr>
        <w:t>Ndcsf_MediaControl_MediaInstruction</w:t>
      </w:r>
      <w:proofErr w:type="spellEnd"/>
      <w:r w:rsidR="00306C98">
        <w:rPr>
          <w:rFonts w:eastAsiaTheme="minorEastAsia"/>
          <w:lang w:eastAsia="zh-CN"/>
        </w:rPr>
        <w:t xml:space="preserve"> from the DC AS.</w:t>
      </w:r>
    </w:p>
    <w:p w14:paraId="5C09E379" w14:textId="6481E25E" w:rsidR="00F92F48" w:rsidRPr="00874BAF" w:rsidRDefault="00F92F48" w:rsidP="00F92F48">
      <w:pPr>
        <w:pStyle w:val="Heading5"/>
      </w:pPr>
      <w:bookmarkStart w:id="573" w:name="_Toc222577542"/>
      <w:bookmarkStart w:id="574" w:name="_Toc222723675"/>
      <w:r w:rsidRPr="00874BAF">
        <w:t>6.</w:t>
      </w:r>
      <w:r w:rsidR="006205F2">
        <w:rPr>
          <w:rFonts w:eastAsiaTheme="minorEastAsia"/>
          <w:lang w:eastAsia="zh-CN"/>
        </w:rPr>
        <w:t>17</w:t>
      </w:r>
      <w:r w:rsidRPr="00874BAF">
        <w:t>.2.3.2</w:t>
      </w:r>
      <w:r w:rsidRPr="00874BAF">
        <w:tab/>
      </w:r>
      <w:proofErr w:type="spellStart"/>
      <w:r w:rsidRPr="00874BAF">
        <w:t>Ndcsf_</w:t>
      </w:r>
      <w:r>
        <w:t>MediaControl</w:t>
      </w:r>
      <w:r w:rsidRPr="00874BAF">
        <w:t>_</w:t>
      </w:r>
      <w:r>
        <w:t>MediaInstruction</w:t>
      </w:r>
      <w:bookmarkEnd w:id="573"/>
      <w:bookmarkEnd w:id="574"/>
      <w:proofErr w:type="spellEnd"/>
    </w:p>
    <w:p w14:paraId="0268836F" w14:textId="77777777" w:rsidR="00F92F48" w:rsidRPr="00874BAF" w:rsidRDefault="00F92F48" w:rsidP="00F92F48">
      <w:r w:rsidRPr="00874BAF">
        <w:rPr>
          <w:b/>
          <w:bCs/>
        </w:rPr>
        <w:t>Service operation name:</w:t>
      </w:r>
      <w:r w:rsidRPr="00874BAF">
        <w:t xml:space="preserve"> </w:t>
      </w:r>
      <w:proofErr w:type="spellStart"/>
      <w:r w:rsidRPr="00874BAF">
        <w:t>Ndcsf_</w:t>
      </w:r>
      <w:r>
        <w:t>MediaControl_MediaInstruction</w:t>
      </w:r>
      <w:proofErr w:type="spellEnd"/>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lastRenderedPageBreak/>
        <w:t>Inputs, Required:</w:t>
      </w:r>
      <w:r w:rsidRPr="00306C98">
        <w:t xml:space="preserve"> Session ID, Med</w:t>
      </w:r>
      <w:r>
        <w:t>ia information of MDC2 interface</w:t>
      </w:r>
      <w:r w:rsidRPr="00874BAF">
        <w:t>.</w:t>
      </w:r>
    </w:p>
    <w:p w14:paraId="06387D9B" w14:textId="24E9378A" w:rsidR="00F92F48" w:rsidRPr="00874BAF" w:rsidRDefault="00F92F48" w:rsidP="00F92F48">
      <w:r w:rsidRPr="00874BAF">
        <w:rPr>
          <w:b/>
          <w:bCs/>
        </w:rPr>
        <w:t>Inputs, Optional:</w:t>
      </w:r>
      <w:r w:rsidRPr="00306C98">
        <w:t xml:space="preserve"> </w:t>
      </w:r>
      <w:r w:rsidR="001F1E78" w:rsidRPr="00306C98">
        <w:t>AR medi</w:t>
      </w:r>
      <w:r w:rsidR="001F1E78">
        <w:t>a specification, avatar media specification</w:t>
      </w:r>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575" w:name="_Toc222577543"/>
      <w:bookmarkStart w:id="576" w:name="_Toc222723676"/>
      <w:r w:rsidRPr="00874BAF">
        <w:t>6.</w:t>
      </w:r>
      <w:r w:rsidR="006205F2">
        <w:t>17</w:t>
      </w:r>
      <w:r w:rsidRPr="00874BAF">
        <w:t>.3</w:t>
      </w:r>
      <w:r w:rsidRPr="00874BAF">
        <w:tab/>
        <w:t>Procedure</w:t>
      </w:r>
      <w:bookmarkEnd w:id="575"/>
      <w:bookmarkEnd w:id="576"/>
    </w:p>
    <w:p w14:paraId="22B49A1E" w14:textId="60B5ED4F" w:rsidR="00F92F48" w:rsidRPr="00874BAF" w:rsidRDefault="00F92F48" w:rsidP="00F92F48">
      <w:pPr>
        <w:pStyle w:val="Heading4"/>
      </w:pPr>
      <w:bookmarkStart w:id="577" w:name="_Toc222577544"/>
      <w:bookmarkStart w:id="578" w:name="_Toc222723677"/>
      <w:r w:rsidRPr="00874BAF">
        <w:t>6.</w:t>
      </w:r>
      <w:r w:rsidR="006205F2">
        <w:t>17</w:t>
      </w:r>
      <w:r w:rsidRPr="00874BAF">
        <w:t>.3.</w:t>
      </w:r>
      <w:r>
        <w:t>1</w:t>
      </w:r>
      <w:r w:rsidRPr="00874BAF">
        <w:tab/>
      </w:r>
      <w:r>
        <w:t>P2A Application Data Channel Establishment Procedure</w:t>
      </w:r>
      <w:bookmarkEnd w:id="577"/>
      <w:bookmarkEnd w:id="578"/>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22047470" w:rsidR="00F92F48" w:rsidRPr="00874BAF" w:rsidRDefault="003D4546" w:rsidP="00C56776">
      <w:pPr>
        <w:pStyle w:val="TH"/>
      </w:pPr>
      <w:r>
        <w:object w:dxaOrig="9469" w:dyaOrig="6481" w14:anchorId="2DB3E4AC">
          <v:shape id="_x0000_i1057" type="#_x0000_t75" style="width:473.45pt;height:324.3pt" o:ole="">
            <v:imagedata r:id="rId78" o:title=""/>
          </v:shape>
          <o:OLEObject Type="Embed" ProgID="Visio.Drawing.15" ShapeID="_x0000_i1057" DrawAspect="Content" ObjectID="_1833706733" r:id="rId79"/>
        </w:object>
      </w:r>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3179ED24" w:rsidR="00C56776" w:rsidRDefault="00C56776" w:rsidP="00F92F48">
      <w:pPr>
        <w:pStyle w:val="B1"/>
        <w:rPr>
          <w:rFonts w:eastAsia="MS Mincho"/>
        </w:rPr>
      </w:pPr>
      <w:r>
        <w:rPr>
          <w:rFonts w:eastAsia="MS Mincho"/>
        </w:rPr>
        <w:t>1.</w:t>
      </w:r>
      <w:r>
        <w:rPr>
          <w:rFonts w:eastAsia="MS Mincho"/>
        </w:rPr>
        <w:tab/>
        <w:t>Steps 0-</w:t>
      </w:r>
      <w:r w:rsidR="003D4546">
        <w:rPr>
          <w:rFonts w:eastAsia="MS Mincho"/>
        </w:rPr>
        <w:t>8</w:t>
      </w:r>
      <w:r>
        <w:rPr>
          <w:rFonts w:eastAsia="MS Mincho"/>
        </w:rPr>
        <w:t xml:space="preserve">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2D01F9">
        <w:rPr>
          <w:rFonts w:eastAsia="MS Mincho"/>
        </w:rPr>
        <w:t>TS 23.228 [</w:t>
      </w:r>
      <w:r>
        <w:rPr>
          <w:rFonts w:eastAsia="MS Mincho"/>
        </w:rPr>
        <w:t>2] applies.</w:t>
      </w:r>
    </w:p>
    <w:p w14:paraId="6C8942AD" w14:textId="61EED278"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w:t>
      </w:r>
      <w:r w:rsidRPr="00306C98">
        <w:rPr>
          <w:rFonts w:eastAsia="MS Mincho"/>
        </w:rPr>
        <w:t>cription.</w:t>
      </w:r>
      <w:r w:rsidR="00DB0BA4" w:rsidRPr="00306C98">
        <w:rPr>
          <w:rFonts w:eastAsia="MS Mincho"/>
        </w:rPr>
        <w:t xml:space="preserve"> The DCSF will obtain the MF-side MDC2 point in the previous steps.</w:t>
      </w:r>
    </w:p>
    <w:p w14:paraId="67F3B972" w14:textId="4B5CD97E" w:rsidR="00C56776" w:rsidRDefault="00C56776"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w:t>
      </w:r>
      <w:r w:rsidRPr="00306C98">
        <w:rPr>
          <w:rFonts w:eastAsia="MS Mincho"/>
        </w:rPr>
        <w:t>d</w:t>
      </w:r>
      <w:r w:rsidR="00DB6B52" w:rsidRPr="00306C98">
        <w:rPr>
          <w:rFonts w:eastAsia="MS Mincho"/>
        </w:rPr>
        <w:t xml:space="preserve"> and send the MF-side MDC2 point</w:t>
      </w:r>
      <w:r w:rsidRPr="00306C98">
        <w:rPr>
          <w:rFonts w:eastAsia="MS Mincho"/>
        </w:rPr>
        <w:t>. The DCSF needs to indicates that it is requesting an MDC2 endpoint addre</w:t>
      </w:r>
      <w:r>
        <w:rPr>
          <w:rFonts w:eastAsia="MS Mincho"/>
        </w:rPr>
        <w:t>ss from the DC AS side.</w:t>
      </w:r>
    </w:p>
    <w:p w14:paraId="4BA02864" w14:textId="637BF896" w:rsidR="00C56776" w:rsidRDefault="00C56776" w:rsidP="00F92F48">
      <w:pPr>
        <w:pStyle w:val="B1"/>
        <w:rPr>
          <w:rFonts w:eastAsia="MS Mincho"/>
        </w:rPr>
      </w:pPr>
      <w:r>
        <w:rPr>
          <w:rFonts w:eastAsia="MS Mincho"/>
        </w:rPr>
        <w:tab/>
        <w:t xml:space="preserve">If the </w:t>
      </w:r>
      <w:r w:rsidR="00DB6B52">
        <w:rPr>
          <w:rFonts w:eastAsia="MS Mincho"/>
        </w:rPr>
        <w:t>E</w:t>
      </w:r>
      <w:r>
        <w:rPr>
          <w:rFonts w:eastAsia="MS Mincho"/>
        </w:rPr>
        <w:t xml:space="preserv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27C74D16" w:rsidR="00C56776" w:rsidRPr="00306C98" w:rsidRDefault="00C56776" w:rsidP="00F92F48">
      <w:pPr>
        <w:pStyle w:val="B1"/>
        <w:rPr>
          <w:rFonts w:eastAsia="MS Mincho"/>
        </w:rPr>
      </w:pPr>
      <w:r w:rsidRPr="00306C98">
        <w:rPr>
          <w:rFonts w:eastAsia="MS Mincho"/>
        </w:rPr>
        <w:t>5.</w:t>
      </w:r>
      <w:r w:rsidRPr="00306C98">
        <w:rPr>
          <w:rFonts w:eastAsia="MS Mincho"/>
        </w:rPr>
        <w:tab/>
        <w:t xml:space="preserve">The DC AS sends </w:t>
      </w:r>
      <w:proofErr w:type="spellStart"/>
      <w:r w:rsidRPr="00306C98">
        <w:rPr>
          <w:rFonts w:eastAsia="MS Mincho"/>
        </w:rPr>
        <w:t>Ndcsf_MediaControl_MediaInstruction</w:t>
      </w:r>
      <w:proofErr w:type="spellEnd"/>
      <w:r w:rsidRPr="00306C98">
        <w:rPr>
          <w:rFonts w:eastAsia="MS Mincho"/>
        </w:rPr>
        <w:t xml:space="preserve"> to the DCSF to inform the MDC2 endpoint of the DC AS.</w:t>
      </w:r>
      <w:r w:rsidR="005642E8" w:rsidRPr="00306C98">
        <w:rPr>
          <w:rFonts w:eastAsia="MS Mincho"/>
        </w:rPr>
        <w:t xml:space="preserve"> Optionally, DC AS may send AR media instruction and avatar media instruction in the message if required.</w:t>
      </w:r>
    </w:p>
    <w:p w14:paraId="7AC1275A" w14:textId="77777777" w:rsidR="00C56776" w:rsidRDefault="00C56776" w:rsidP="00F92F48">
      <w:pPr>
        <w:pStyle w:val="B1"/>
        <w:rPr>
          <w:rFonts w:eastAsia="MS Mincho"/>
        </w:rPr>
      </w:pPr>
      <w:r>
        <w:rPr>
          <w:rFonts w:eastAsia="MS Mincho"/>
        </w:rPr>
        <w:lastRenderedPageBreak/>
        <w:t>6.</w:t>
      </w:r>
      <w:r>
        <w:rPr>
          <w:rFonts w:eastAsia="MS Mincho"/>
        </w:rPr>
        <w:tab/>
        <w:t>The DCSF sends 200 OK.</w:t>
      </w:r>
    </w:p>
    <w:p w14:paraId="76E55182" w14:textId="2DD87AA1" w:rsidR="00C56776" w:rsidRDefault="00C56776" w:rsidP="00F92F48">
      <w:pPr>
        <w:pStyle w:val="B1"/>
        <w:rPr>
          <w:rFonts w:eastAsia="MS Mincho"/>
        </w:rPr>
      </w:pPr>
      <w:r>
        <w:rPr>
          <w:rFonts w:eastAsia="MS Mincho"/>
        </w:rPr>
        <w:t>7.</w:t>
      </w:r>
      <w:r>
        <w:rPr>
          <w:rFonts w:eastAsia="MS Mincho"/>
        </w:rPr>
        <w:tab/>
        <w:t>Steps 11-2</w:t>
      </w:r>
      <w:r w:rsidR="005642E8">
        <w:rPr>
          <w:rFonts w:eastAsia="MS Mincho"/>
        </w:rPr>
        <w:t>7</w:t>
      </w:r>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2D01F9">
        <w:rPr>
          <w:rFonts w:eastAsia="MS Mincho"/>
        </w:rPr>
        <w:t>TS 23.228 [</w:t>
      </w:r>
      <w:r>
        <w:rPr>
          <w:rFonts w:eastAsia="MS Mincho"/>
        </w:rPr>
        <w:t>2] applies.</w:t>
      </w:r>
    </w:p>
    <w:p w14:paraId="0B07519B" w14:textId="132A2A11" w:rsidR="00F92F48" w:rsidRPr="00874BAF" w:rsidRDefault="00F92F48" w:rsidP="00F92F48">
      <w:pPr>
        <w:pStyle w:val="Heading4"/>
      </w:pPr>
      <w:bookmarkStart w:id="579" w:name="_Toc222577545"/>
      <w:bookmarkStart w:id="580" w:name="_Toc222723678"/>
      <w:r w:rsidRPr="00874BAF">
        <w:t>6.</w:t>
      </w:r>
      <w:r w:rsidR="006205F2">
        <w:t>17</w:t>
      </w:r>
      <w:r w:rsidRPr="00874BAF">
        <w:t>.3.</w:t>
      </w:r>
      <w:r>
        <w:t>2</w:t>
      </w:r>
      <w:r w:rsidRPr="00874BAF">
        <w:tab/>
      </w:r>
      <w:r>
        <w:t>P2A2P Application Data Channel Establishment</w:t>
      </w:r>
      <w:r w:rsidRPr="00874BAF">
        <w:t xml:space="preserve"> Procedure</w:t>
      </w:r>
      <w:bookmarkEnd w:id="579"/>
      <w:bookmarkEnd w:id="580"/>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14EA7EF7" w:rsidR="00F92F48" w:rsidRPr="00874BAF" w:rsidRDefault="00B03033" w:rsidP="00DC0A47">
      <w:pPr>
        <w:pStyle w:val="TH"/>
      </w:pPr>
      <w:r>
        <w:object w:dxaOrig="9469" w:dyaOrig="6276" w14:anchorId="3108B125">
          <v:shape id="_x0000_i1058" type="#_x0000_t75" style="width:473.45pt;height:313.9pt" o:ole="">
            <v:imagedata r:id="rId80" o:title=""/>
          </v:shape>
          <o:OLEObject Type="Embed" ProgID="Visio.Drawing.15" ShapeID="_x0000_i1058" DrawAspect="Content" ObjectID="_1833706734" r:id="rId81"/>
        </w:object>
      </w:r>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30DB9E2D" w:rsidR="00DC0A47" w:rsidRDefault="00DC0A47" w:rsidP="00F92F48">
      <w:pPr>
        <w:pStyle w:val="B1"/>
        <w:rPr>
          <w:rFonts w:eastAsia="MS Mincho"/>
        </w:rPr>
      </w:pPr>
      <w:r>
        <w:rPr>
          <w:rFonts w:eastAsia="MS Mincho"/>
        </w:rPr>
        <w:t>1.</w:t>
      </w:r>
      <w:r>
        <w:rPr>
          <w:rFonts w:eastAsia="MS Mincho"/>
        </w:rPr>
        <w:tab/>
        <w:t>Steps 0-</w:t>
      </w:r>
      <w:r w:rsidR="00B03033">
        <w:rPr>
          <w:rFonts w:eastAsia="MS Mincho"/>
        </w:rPr>
        <w:t>8</w:t>
      </w:r>
      <w:r>
        <w:rPr>
          <w:rFonts w:eastAsia="MS Mincho"/>
        </w:rPr>
        <w:t xml:space="preserve"> of</w:t>
      </w:r>
      <w:r w:rsidR="00195B24">
        <w:rPr>
          <w:rFonts w:eastAsia="MS Mincho"/>
        </w:rPr>
        <w:t xml:space="preserve"> clause AC.7.2.3</w:t>
      </w:r>
      <w:r>
        <w:rPr>
          <w:rFonts w:eastAsia="MS Mincho"/>
        </w:rPr>
        <w:t xml:space="preserve"> </w:t>
      </w:r>
      <w:r w:rsidR="00195B24">
        <w:rPr>
          <w:rFonts w:eastAsia="MS Mincho"/>
        </w:rPr>
        <w:t xml:space="preserve">of </w:t>
      </w:r>
      <w:r w:rsidR="002D01F9">
        <w:rPr>
          <w:rFonts w:eastAsia="MS Mincho"/>
        </w:rPr>
        <w:t>TS 23.228 [</w:t>
      </w:r>
      <w:r>
        <w:rPr>
          <w:rFonts w:eastAsia="MS Mincho"/>
        </w:rPr>
        <w:t>2] applies.</w:t>
      </w:r>
    </w:p>
    <w:p w14:paraId="103BD535" w14:textId="0F24E4D4"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r w:rsidR="007E59E8">
        <w:rPr>
          <w:rFonts w:eastAsia="MS Mincho"/>
        </w:rPr>
        <w:t xml:space="preserve"> The DCSF will obtain the MF-side MDC2 point in the previous steps.</w:t>
      </w:r>
    </w:p>
    <w:p w14:paraId="3EDFC46F" w14:textId="6D71FBC1" w:rsidR="00DC0A47" w:rsidRDefault="00DC0A47"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r w:rsidR="00106F82">
        <w:rPr>
          <w:rFonts w:eastAsia="MS Mincho"/>
        </w:rPr>
        <w:t xml:space="preserve"> and send the MF-side MDC2 point</w:t>
      </w:r>
      <w:r>
        <w:rPr>
          <w:rFonts w:eastAsia="MS Mincho"/>
        </w:rPr>
        <w:t>. The DCSF needs to indicates that it is requesting an MDC2 endpoint address from the DC AS side.</w:t>
      </w:r>
    </w:p>
    <w:p w14:paraId="54770E77" w14:textId="6CF22F15" w:rsidR="00DC0A47" w:rsidRDefault="00DC0A47" w:rsidP="00F92F48">
      <w:pPr>
        <w:pStyle w:val="B1"/>
        <w:rPr>
          <w:rFonts w:eastAsia="MS Mincho"/>
        </w:rPr>
      </w:pPr>
      <w:r>
        <w:rPr>
          <w:rFonts w:eastAsia="MS Mincho"/>
        </w:rPr>
        <w:tab/>
        <w:t xml:space="preserve">If the </w:t>
      </w:r>
      <w:r w:rsidR="00106F82">
        <w:rPr>
          <w:rFonts w:eastAsia="MS Mincho"/>
        </w:rPr>
        <w:t>E</w:t>
      </w:r>
      <w:r>
        <w:rPr>
          <w:rFonts w:eastAsia="MS Mincho"/>
        </w:rPr>
        <w:t xml:space="preserv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2BC877AB" w14:textId="77777777" w:rsidR="00DC0A47" w:rsidRDefault="00DC0A47" w:rsidP="00F92F48">
      <w:pPr>
        <w:pStyle w:val="B1"/>
        <w:rPr>
          <w:rFonts w:eastAsia="MS Mincho"/>
        </w:rPr>
      </w:pPr>
      <w:r>
        <w:rPr>
          <w:rFonts w:eastAsia="MS Mincho"/>
        </w:rPr>
        <w:t>4.</w:t>
      </w:r>
      <w:r>
        <w:rPr>
          <w:rFonts w:eastAsia="MS Mincho"/>
        </w:rPr>
        <w:tab/>
        <w:t>The DC AS sends 200 OK indicating it receives the notification.</w:t>
      </w:r>
    </w:p>
    <w:p w14:paraId="4CE7DE46" w14:textId="67280EC6" w:rsidR="00DC0A47" w:rsidRDefault="00DC0A47"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r w:rsidR="00815CB5">
        <w:rPr>
          <w:rFonts w:eastAsia="MS Mincho"/>
        </w:rPr>
        <w:t xml:space="preserve"> Optionally, DC AS may send AR media instruction and avatar media instruction in the message if required.</w:t>
      </w:r>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6EEF5FC4" w14:textId="3FD01F50" w:rsidR="00DC0A47" w:rsidRDefault="00815CB5" w:rsidP="00F92F48">
      <w:pPr>
        <w:pStyle w:val="B1"/>
        <w:rPr>
          <w:rFonts w:eastAsia="MS Mincho"/>
        </w:rPr>
      </w:pPr>
      <w:r>
        <w:rPr>
          <w:rFonts w:eastAsia="MS Mincho"/>
        </w:rPr>
        <w:t>7</w:t>
      </w:r>
      <w:r w:rsidR="00DC0A47">
        <w:rPr>
          <w:rFonts w:eastAsia="MS Mincho"/>
        </w:rPr>
        <w:t>.</w:t>
      </w:r>
      <w:r w:rsidR="00DC0A47">
        <w:rPr>
          <w:rFonts w:eastAsia="MS Mincho"/>
        </w:rPr>
        <w:tab/>
        <w:t>Steps 10-</w:t>
      </w:r>
      <w:r>
        <w:rPr>
          <w:rFonts w:eastAsia="MS Mincho"/>
        </w:rPr>
        <w:t>26</w:t>
      </w:r>
      <w:r w:rsidR="00DC0A47">
        <w:rPr>
          <w:rFonts w:eastAsia="MS Mincho"/>
        </w:rPr>
        <w:t xml:space="preserve"> in clause AC.7.2.3</w:t>
      </w:r>
      <w:r w:rsidR="00DC0A47" w:rsidRPr="00DC0A47">
        <w:rPr>
          <w:rFonts w:eastAsia="MS Mincho"/>
        </w:rPr>
        <w:t xml:space="preserve"> </w:t>
      </w:r>
      <w:r w:rsidR="00DC0A47">
        <w:rPr>
          <w:rFonts w:eastAsia="MS Mincho"/>
        </w:rPr>
        <w:t xml:space="preserve">of </w:t>
      </w:r>
      <w:r w:rsidR="002D01F9">
        <w:rPr>
          <w:rFonts w:eastAsia="MS Mincho"/>
        </w:rPr>
        <w:t>TS 23.228 [</w:t>
      </w:r>
      <w:r w:rsidR="00DC0A47">
        <w:rPr>
          <w:rFonts w:eastAsia="MS Mincho"/>
        </w:rPr>
        <w:t>2] applies. The DCSF will instruct the MF via IMS AS to update the media related information after receiving SDP answer from the terminating side.</w:t>
      </w:r>
    </w:p>
    <w:p w14:paraId="71C00E19" w14:textId="17F1B020" w:rsidR="00F92F48" w:rsidRPr="00874BAF" w:rsidRDefault="00F92F48" w:rsidP="00F92F48">
      <w:pPr>
        <w:pStyle w:val="Heading3"/>
      </w:pPr>
      <w:bookmarkStart w:id="581" w:name="_Toc222577546"/>
      <w:bookmarkStart w:id="582" w:name="_Toc222723679"/>
      <w:r w:rsidRPr="00874BAF">
        <w:lastRenderedPageBreak/>
        <w:t>6.</w:t>
      </w:r>
      <w:r w:rsidR="006205F2">
        <w:t>17</w:t>
      </w:r>
      <w:r w:rsidRPr="00874BAF">
        <w:t>.4</w:t>
      </w:r>
      <w:r w:rsidRPr="00874BAF">
        <w:tab/>
        <w:t>Impacts on Services, Entities and Interfaces</w:t>
      </w:r>
      <w:bookmarkEnd w:id="581"/>
      <w:bookmarkEnd w:id="582"/>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pPr>
      <w:r>
        <w:t>-</w:t>
      </w:r>
      <w:r>
        <w:tab/>
        <w:t>sending DC AS side MDC2 related media information to DCSF in the notification response.</w:t>
      </w:r>
    </w:p>
    <w:p w14:paraId="6DAB2FFD" w14:textId="611D72D4" w:rsidR="00F8139F" w:rsidRDefault="00F8139F" w:rsidP="00DC0A47">
      <w:pPr>
        <w:pStyle w:val="B1"/>
      </w:pPr>
      <w:r>
        <w:t>-</w:t>
      </w:r>
      <w:r>
        <w:tab/>
      </w:r>
      <w:r w:rsidRPr="00F8139F">
        <w:t>instructing AR media specification and avatar media specification to DCSF when needed.</w:t>
      </w:r>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06D38D7A" w14:textId="0FE2C27F" w:rsidR="00B5477F" w:rsidRPr="00CB6AA6" w:rsidRDefault="00B5477F" w:rsidP="007045CC">
      <w:pPr>
        <w:pStyle w:val="Heading1"/>
        <w:rPr>
          <w:lang w:eastAsia="zh-CN"/>
        </w:rPr>
      </w:pPr>
      <w:bookmarkStart w:id="583" w:name="_Toc250980595"/>
      <w:bookmarkStart w:id="584" w:name="_Toc326037266"/>
      <w:bookmarkStart w:id="585" w:name="_Toc510604411"/>
      <w:bookmarkStart w:id="586" w:name="_Toc92875665"/>
      <w:bookmarkStart w:id="587" w:name="_Toc93070689"/>
      <w:bookmarkStart w:id="588" w:name="_Toc222577547"/>
      <w:bookmarkStart w:id="589" w:name="_Toc222723680"/>
      <w:bookmarkStart w:id="590" w:name="_Toc310438366"/>
      <w:bookmarkStart w:id="591" w:name="_Toc324232216"/>
      <w:bookmarkStart w:id="592" w:name="_Toc326248735"/>
      <w:bookmarkStart w:id="593" w:name="_Toc510604412"/>
      <w:bookmarkEnd w:id="482"/>
      <w:bookmarkEnd w:id="483"/>
      <w:bookmarkEnd w:id="484"/>
      <w:r w:rsidRPr="00CB6AA6">
        <w:rPr>
          <w:lang w:eastAsia="zh-CN"/>
        </w:rPr>
        <w:t>7</w:t>
      </w:r>
      <w:r w:rsidRPr="00CB6AA6">
        <w:rPr>
          <w:lang w:eastAsia="zh-CN"/>
        </w:rPr>
        <w:tab/>
      </w:r>
      <w:bookmarkEnd w:id="583"/>
      <w:bookmarkEnd w:id="584"/>
      <w:bookmarkEnd w:id="585"/>
      <w:bookmarkEnd w:id="586"/>
      <w:bookmarkEnd w:id="587"/>
      <w:r w:rsidR="00195B24">
        <w:rPr>
          <w:lang w:eastAsia="zh-CN"/>
        </w:rPr>
        <w:t>Void</w:t>
      </w:r>
      <w:bookmarkEnd w:id="588"/>
      <w:bookmarkEnd w:id="589"/>
    </w:p>
    <w:p w14:paraId="7CE725A8" w14:textId="70A143C7" w:rsidR="00B5477F" w:rsidRPr="00CB6AA6" w:rsidRDefault="00B5477F" w:rsidP="00212874"/>
    <w:p w14:paraId="4A9CA1E8" w14:textId="77777777" w:rsidR="00B5477F" w:rsidRPr="00CB6AA6" w:rsidRDefault="00B5477F" w:rsidP="007045CC">
      <w:pPr>
        <w:pStyle w:val="Heading1"/>
      </w:pPr>
      <w:bookmarkStart w:id="594" w:name="_Toc92875666"/>
      <w:bookmarkStart w:id="595" w:name="_Toc93070690"/>
      <w:bookmarkStart w:id="596" w:name="_Toc222577548"/>
      <w:bookmarkStart w:id="597" w:name="_Toc222723681"/>
      <w:r w:rsidRPr="00CB6AA6">
        <w:t>8</w:t>
      </w:r>
      <w:r w:rsidRPr="00CB6AA6">
        <w:tab/>
        <w:t>Conclusions</w:t>
      </w:r>
      <w:bookmarkEnd w:id="590"/>
      <w:bookmarkEnd w:id="591"/>
      <w:bookmarkEnd w:id="592"/>
      <w:bookmarkEnd w:id="593"/>
      <w:bookmarkEnd w:id="594"/>
      <w:bookmarkEnd w:id="595"/>
      <w:bookmarkEnd w:id="596"/>
      <w:bookmarkEnd w:id="597"/>
    </w:p>
    <w:p w14:paraId="3CC4F7A3" w14:textId="594FACDD" w:rsidR="00507F1B" w:rsidRDefault="00507F1B" w:rsidP="00507F1B">
      <w:pPr>
        <w:pStyle w:val="Heading2"/>
      </w:pPr>
      <w:bookmarkStart w:id="598" w:name="_Toc222577549"/>
      <w:bookmarkStart w:id="599" w:name="_Toc222723682"/>
      <w:r>
        <w:t>8</w:t>
      </w:r>
      <w:r w:rsidRPr="00CB6AA6">
        <w:t>.1</w:t>
      </w:r>
      <w:r w:rsidRPr="00CB6AA6">
        <w:tab/>
      </w:r>
      <w:r>
        <w:t>Conclusions for Key Issue #1</w:t>
      </w:r>
      <w:bookmarkEnd w:id="598"/>
      <w:bookmarkEnd w:id="599"/>
    </w:p>
    <w:p w14:paraId="6B5D0E7D" w14:textId="2139ECE0" w:rsidR="00507F1B" w:rsidRPr="00B45E8B" w:rsidRDefault="00507F1B" w:rsidP="00507F1B">
      <w:pPr>
        <w:rPr>
          <w:rFonts w:eastAsiaTheme="minorEastAsia"/>
          <w:lang w:eastAsia="zh-CN"/>
        </w:rPr>
      </w:pPr>
      <w:r>
        <w:rPr>
          <w:rFonts w:hint="eastAsia"/>
          <w:lang w:eastAsia="zh-CN"/>
        </w:rPr>
        <w:t>T</w:t>
      </w:r>
      <w:r>
        <w:rPr>
          <w:lang w:eastAsia="zh-CN"/>
        </w:rPr>
        <w:t xml:space="preserve">he following conclusions for Key Issue #1: </w:t>
      </w:r>
      <w:r w:rsidR="00195B24">
        <w:rPr>
          <w:lang w:eastAsia="zh-CN"/>
        </w:rPr>
        <w:t>"</w:t>
      </w:r>
      <w:r>
        <w:rPr>
          <w:lang w:eastAsia="zh-CN"/>
        </w:rPr>
        <w:t>ADC establishment in alerting phase for early media</w:t>
      </w:r>
      <w:r w:rsidR="00195B24">
        <w:rPr>
          <w:lang w:eastAsia="zh-CN"/>
        </w:rPr>
        <w:t>"</w:t>
      </w:r>
      <w:r>
        <w:rPr>
          <w:lang w:eastAsia="zh-CN"/>
        </w:rPr>
        <w:t>:</w:t>
      </w:r>
    </w:p>
    <w:p w14:paraId="6C01CF4A" w14:textId="51B23D05" w:rsidR="00507F1B" w:rsidRDefault="00B96DE6" w:rsidP="00507F1B">
      <w:pPr>
        <w:pStyle w:val="B1"/>
        <w:rPr>
          <w:rFonts w:eastAsiaTheme="minorEastAsia"/>
          <w:lang w:eastAsia="zh-CN"/>
        </w:rPr>
      </w:pPr>
      <w:r>
        <w:rPr>
          <w:rFonts w:eastAsiaTheme="minorEastAsia"/>
          <w:lang w:eastAsia="zh-CN"/>
        </w:rPr>
        <w:t>1.</w:t>
      </w:r>
      <w:r w:rsidR="00507F1B" w:rsidRPr="00307A18">
        <w:rPr>
          <w:rFonts w:eastAsiaTheme="minorEastAsia" w:hint="eastAsia"/>
          <w:lang w:eastAsia="zh-CN"/>
        </w:rPr>
        <w:tab/>
      </w:r>
      <w:r w:rsidR="00507F1B">
        <w:rPr>
          <w:rFonts w:eastAsiaTheme="minorEastAsia"/>
          <w:lang w:eastAsia="zh-CN"/>
        </w:rPr>
        <w:t xml:space="preserve">Only the A2P ADC is supported in this </w:t>
      </w:r>
      <w:r w:rsidR="00195B24">
        <w:rPr>
          <w:rFonts w:eastAsiaTheme="minorEastAsia"/>
          <w:lang w:eastAsia="zh-CN"/>
        </w:rPr>
        <w:t>Release</w:t>
      </w:r>
      <w:r w:rsidR="00507F1B">
        <w:rPr>
          <w:rFonts w:eastAsiaTheme="minorEastAsia"/>
          <w:lang w:eastAsia="zh-CN"/>
        </w:rPr>
        <w:t>.</w:t>
      </w:r>
    </w:p>
    <w:p w14:paraId="1C7A29B8" w14:textId="012A8344" w:rsidR="00507F1B" w:rsidRDefault="00B96DE6" w:rsidP="00507F1B">
      <w:pPr>
        <w:pStyle w:val="B1"/>
        <w:rPr>
          <w:rFonts w:eastAsiaTheme="minorEastAsia"/>
          <w:lang w:eastAsia="zh-CN"/>
        </w:rPr>
      </w:pPr>
      <w:r>
        <w:rPr>
          <w:rFonts w:eastAsiaTheme="minorEastAsia"/>
          <w:lang w:eastAsia="zh-CN"/>
        </w:rPr>
        <w:t>2.</w:t>
      </w:r>
      <w:r w:rsidR="00507F1B">
        <w:rPr>
          <w:rFonts w:eastAsiaTheme="minorEastAsia"/>
          <w:lang w:eastAsia="zh-CN"/>
        </w:rPr>
        <w:tab/>
      </w:r>
      <w:r w:rsidR="00507F1B" w:rsidRPr="00B45E8B">
        <w:rPr>
          <w:rFonts w:eastAsiaTheme="minorEastAsia"/>
          <w:lang w:eastAsia="zh-CN"/>
        </w:rPr>
        <w:t>The IMS AS will be enhanced to support notification of events to the DC AS for establishment of DC in the alerting phase. This notification could be based on explicit subscription from DC AS to IMS AS, and/or be based on configuration. The DC AS will initiate the A2P ADC establishment procedure and proceed by IMS AS using a SIP Update.</w:t>
      </w:r>
    </w:p>
    <w:p w14:paraId="159F379C" w14:textId="24C329EC" w:rsidR="00507F1B" w:rsidRPr="00B45E8B" w:rsidRDefault="00B96DE6" w:rsidP="00507F1B">
      <w:pPr>
        <w:pStyle w:val="B1"/>
        <w:rPr>
          <w:rFonts w:eastAsiaTheme="minorEastAsia"/>
          <w:lang w:eastAsia="zh-CN"/>
        </w:rPr>
      </w:pPr>
      <w:r>
        <w:rPr>
          <w:rFonts w:eastAsiaTheme="minorEastAsia"/>
          <w:lang w:eastAsia="zh-CN"/>
        </w:rPr>
        <w:t>3.</w:t>
      </w:r>
      <w:r w:rsidR="00507F1B" w:rsidRPr="00B45E8B">
        <w:rPr>
          <w:rFonts w:eastAsiaTheme="minorEastAsia"/>
          <w:lang w:eastAsia="zh-CN"/>
        </w:rPr>
        <w:tab/>
      </w:r>
      <w:r w:rsidR="00507F1B" w:rsidRPr="00B45E8B">
        <w:t>The initial INVITE sent by calling party may or may not have IMS DC in the SDP offer. If the IMS DC is not in the initial SIP INVITE, the network shall include both the BDC and ADC offer in the SIP Update.</w:t>
      </w:r>
    </w:p>
    <w:p w14:paraId="18252541" w14:textId="18ABCA80" w:rsidR="00507F1B" w:rsidRPr="00B45E8B" w:rsidRDefault="00B96DE6" w:rsidP="00507F1B">
      <w:pPr>
        <w:pStyle w:val="B1"/>
      </w:pPr>
      <w:r>
        <w:t>4.</w:t>
      </w:r>
      <w:r w:rsidR="00507F1B" w:rsidRPr="00B45E8B">
        <w:tab/>
        <w:t xml:space="preserve">The bootstrap data channel media negotiation will follow the existing procedure defined in Annex AC of </w:t>
      </w:r>
      <w:r w:rsidR="002D01F9" w:rsidRPr="00B45E8B">
        <w:t>TS</w:t>
      </w:r>
      <w:r w:rsidR="002D01F9">
        <w:t> </w:t>
      </w:r>
      <w:r w:rsidR="002D01F9" w:rsidRPr="00B45E8B">
        <w:t>23.228</w:t>
      </w:r>
      <w:r w:rsidR="002D01F9">
        <w:t> </w:t>
      </w:r>
      <w:r w:rsidR="002D01F9" w:rsidRPr="00B45E8B">
        <w:t>[</w:t>
      </w:r>
      <w:r w:rsidR="00507F1B" w:rsidRPr="00B45E8B">
        <w:t>2].</w:t>
      </w:r>
    </w:p>
    <w:p w14:paraId="6412F053" w14:textId="19AB1A29" w:rsidR="00507F1B" w:rsidRPr="00B45E8B" w:rsidRDefault="00B96DE6" w:rsidP="00507F1B">
      <w:pPr>
        <w:pStyle w:val="B1"/>
        <w:rPr>
          <w:rFonts w:eastAsia="MS Mincho"/>
        </w:rPr>
      </w:pPr>
      <w:r>
        <w:rPr>
          <w:rFonts w:eastAsia="DengXian"/>
        </w:rPr>
        <w:t>5.</w:t>
      </w:r>
      <w:r w:rsidR="00507F1B" w:rsidRPr="00B45E8B">
        <w:rPr>
          <w:rFonts w:eastAsia="DengXian"/>
        </w:rPr>
        <w:tab/>
        <w:t xml:space="preserve">Users subscribe to </w:t>
      </w:r>
      <w:r w:rsidR="00507F1B" w:rsidRPr="00B45E8B">
        <w:t>Data Channel Application in Alerting Phase (DCAP) service. The subscription is stored in the HSS as a part of transparent data. The IMS AS will use this transparent data to authorize the subscription request from DC AS and the notification towards the DC AS.</w:t>
      </w:r>
    </w:p>
    <w:p w14:paraId="459A8575" w14:textId="1D89E048" w:rsidR="00507F1B" w:rsidRDefault="00B96DE6" w:rsidP="00507F1B">
      <w:pPr>
        <w:pStyle w:val="B1"/>
      </w:pPr>
      <w:r>
        <w:t>6.</w:t>
      </w:r>
      <w:r w:rsidR="00507F1B" w:rsidRPr="00B45E8B">
        <w:tab/>
        <w:t>The application downloaded during alerting phase may continue and used for the established session after receiving 200 OK to the initial INVITE.</w:t>
      </w:r>
    </w:p>
    <w:p w14:paraId="005D4A65" w14:textId="56080992" w:rsidR="001D19ED" w:rsidRDefault="001D19ED" w:rsidP="002D01F9">
      <w:r w:rsidRPr="002D01F9">
        <w:t>The establishment of data channels during alerting phase may require the DCMTSI UEs and the local and remote networks to handle multiple parallel SIP early-dialogs. The situation may occur when the session including bootstrap and application data channels is forked due to service execution (e.g. forking, call diversion, customized alerting tone, etc) in the terminating domain. Although the above issue is well covered in specifications for other media types (e.g. Voice, Video), it is not addressed in case of data channel media.</w:t>
      </w:r>
    </w:p>
    <w:p w14:paraId="15FBA3A4" w14:textId="304EB1CE" w:rsidR="001D19ED" w:rsidRPr="00D84472" w:rsidRDefault="001D19ED" w:rsidP="002D01F9">
      <w:pPr>
        <w:pStyle w:val="NO"/>
        <w:rPr>
          <w:lang w:eastAsia="zh-CN"/>
        </w:rPr>
      </w:pPr>
      <w:r w:rsidRPr="002D01F9">
        <w:t>NOTE:</w:t>
      </w:r>
      <w:r w:rsidRPr="002D01F9">
        <w:tab/>
        <w:t>Addressing the issue requires CT</w:t>
      </w:r>
      <w:r w:rsidR="00195B24" w:rsidRPr="002D01F9">
        <w:t> WG</w:t>
      </w:r>
      <w:r w:rsidRPr="002D01F9">
        <w:t>1 / CT</w:t>
      </w:r>
      <w:r w:rsidR="00195B24" w:rsidRPr="002D01F9">
        <w:t> WG</w:t>
      </w:r>
      <w:r w:rsidRPr="002D01F9">
        <w:t>4 and potentially SA</w:t>
      </w:r>
      <w:r w:rsidR="00195B24" w:rsidRPr="002D01F9">
        <w:t> WG</w:t>
      </w:r>
      <w:r w:rsidRPr="002D01F9">
        <w:t>4 feedback. SA</w:t>
      </w:r>
      <w:r w:rsidR="00195B24" w:rsidRPr="002D01F9">
        <w:t> WG</w:t>
      </w:r>
      <w:r w:rsidRPr="002D01F9">
        <w:t>2 final normative work on this KI will be on hold until feedback on whether there can be solution found on protocol level.</w:t>
      </w:r>
    </w:p>
    <w:p w14:paraId="3D97BA83" w14:textId="77777777" w:rsidR="00CE39C5" w:rsidRDefault="00CE39C5" w:rsidP="00CE39C5">
      <w:pPr>
        <w:pStyle w:val="Heading2"/>
        <w:rPr>
          <w:lang w:eastAsia="ko-KR"/>
        </w:rPr>
      </w:pPr>
      <w:bookmarkStart w:id="600" w:name="_Toc222577550"/>
      <w:bookmarkStart w:id="601" w:name="_Toc222723683"/>
      <w:r>
        <w:rPr>
          <w:lang w:eastAsia="ko-KR"/>
        </w:rPr>
        <w:lastRenderedPageBreak/>
        <w:t>8.2</w:t>
      </w:r>
      <w:r>
        <w:rPr>
          <w:lang w:eastAsia="ko-KR"/>
        </w:rPr>
        <w:tab/>
        <w:t>Conclusions for Key Issue #2</w:t>
      </w:r>
      <w:bookmarkEnd w:id="600"/>
      <w:bookmarkEnd w:id="601"/>
    </w:p>
    <w:p w14:paraId="00DAFC80" w14:textId="00408960" w:rsidR="00CE39C5" w:rsidRPr="000B3027" w:rsidRDefault="00762D98" w:rsidP="00CE39C5">
      <w:pPr>
        <w:rPr>
          <w:lang w:val="en-US" w:eastAsia="zh-CN"/>
        </w:rPr>
      </w:pPr>
      <w:r>
        <w:rPr>
          <w:rFonts w:hint="eastAsia"/>
          <w:lang w:eastAsia="zh-CN"/>
        </w:rPr>
        <w:t>T</w:t>
      </w:r>
      <w:r>
        <w:rPr>
          <w:lang w:eastAsia="zh-CN"/>
        </w:rPr>
        <w:t xml:space="preserve">he following conclusions for Key Issue </w:t>
      </w:r>
      <w:r w:rsidR="00CE39C5" w:rsidRPr="000B3027">
        <w:rPr>
          <w:lang w:val="en-US" w:eastAsia="zh-CN"/>
        </w:rPr>
        <w:t xml:space="preserve">#2 </w:t>
      </w:r>
      <w:r w:rsidR="00195B24">
        <w:rPr>
          <w:lang w:val="en-US" w:eastAsia="zh-CN"/>
        </w:rPr>
        <w:t>"</w:t>
      </w:r>
      <w:r w:rsidR="00CE39C5" w:rsidRPr="000B3027">
        <w:rPr>
          <w:lang w:val="en-US" w:eastAsia="zh-CN"/>
        </w:rPr>
        <w:t xml:space="preserve">Enhancements to capability exposure framework for </w:t>
      </w:r>
      <w:proofErr w:type="spellStart"/>
      <w:r w:rsidR="00CE39C5" w:rsidRPr="000B3027">
        <w:rPr>
          <w:lang w:val="en-US" w:eastAsia="zh-CN"/>
        </w:rPr>
        <w:t>eMMTel</w:t>
      </w:r>
      <w:proofErr w:type="spellEnd"/>
      <w:r w:rsidR="00CE39C5" w:rsidRPr="000B3027">
        <w:rPr>
          <w:lang w:val="en-US" w:eastAsia="zh-CN"/>
        </w:rPr>
        <w:t xml:space="preserve"> services</w:t>
      </w:r>
      <w:r w:rsidR="00195B24">
        <w:rPr>
          <w:lang w:val="en-US" w:eastAsia="zh-CN"/>
        </w:rPr>
        <w:t>"</w:t>
      </w:r>
      <w:r w:rsidR="00CE39C5" w:rsidRPr="000B3027">
        <w:rPr>
          <w:lang w:val="en-US" w:eastAsia="zh-CN"/>
        </w:rPr>
        <w:t>:</w:t>
      </w:r>
    </w:p>
    <w:p w14:paraId="6C1563DC" w14:textId="77777777" w:rsidR="00CE39C5" w:rsidRPr="000B3027" w:rsidRDefault="00CE39C5" w:rsidP="00CE39C5">
      <w:pPr>
        <w:pStyle w:val="B1"/>
        <w:rPr>
          <w:lang w:val="en-US" w:eastAsia="zh-CN"/>
        </w:rPr>
      </w:pPr>
      <w:r>
        <w:rPr>
          <w:lang w:val="en-US" w:eastAsia="zh-CN"/>
        </w:rPr>
        <w:t>1.</w:t>
      </w:r>
      <w:r>
        <w:rPr>
          <w:lang w:val="en-US" w:eastAsia="zh-CN"/>
        </w:rPr>
        <w:tab/>
        <w:t xml:space="preserve">Exposure </w:t>
      </w:r>
      <w:r w:rsidRPr="000B3027">
        <w:rPr>
          <w:lang w:val="en-US" w:eastAsia="zh-CN"/>
        </w:rPr>
        <w:t xml:space="preserve">of DC application downloading events </w:t>
      </w:r>
      <w:r>
        <w:rPr>
          <w:lang w:val="en-US" w:eastAsia="zh-CN"/>
        </w:rPr>
        <w:t>are</w:t>
      </w:r>
      <w:r w:rsidRPr="000B3027">
        <w:rPr>
          <w:lang w:val="en-US" w:eastAsia="zh-CN"/>
        </w:rPr>
        <w:t xml:space="preserve"> supported by the IMS capability exposure framework. </w:t>
      </w:r>
      <w:r>
        <w:rPr>
          <w:lang w:val="en-US" w:eastAsia="zh-CN"/>
        </w:rPr>
        <w:t>Following f</w:t>
      </w:r>
      <w:r w:rsidRPr="000B3027">
        <w:rPr>
          <w:lang w:val="en-US" w:eastAsia="zh-CN"/>
        </w:rPr>
        <w:t xml:space="preserve">our types of DC application downloading events </w:t>
      </w:r>
      <w:r>
        <w:rPr>
          <w:lang w:val="en-US" w:eastAsia="zh-CN"/>
        </w:rPr>
        <w:t>are</w:t>
      </w:r>
      <w:r w:rsidRPr="000B3027">
        <w:rPr>
          <w:lang w:val="en-US" w:eastAsia="zh-CN"/>
        </w:rPr>
        <w:t xml:space="preserve"> defined</w:t>
      </w:r>
      <w:r>
        <w:rPr>
          <w:lang w:val="en-US" w:eastAsia="zh-CN"/>
        </w:rPr>
        <w:t>:</w:t>
      </w:r>
      <w:r w:rsidRPr="000B3027">
        <w:rPr>
          <w:lang w:val="en-US" w:eastAsia="zh-CN"/>
        </w:rPr>
        <w:t xml:space="preserve"> </w:t>
      </w:r>
      <w:r>
        <w:rPr>
          <w:lang w:val="en-US" w:eastAsia="zh-CN"/>
        </w:rPr>
        <w:t xml:space="preserve">subscriber </w:t>
      </w:r>
      <w:r w:rsidRPr="000B3027">
        <w:rPr>
          <w:lang w:val="en-US" w:eastAsia="zh-CN"/>
        </w:rPr>
        <w:t>specific</w:t>
      </w:r>
      <w:r>
        <w:rPr>
          <w:lang w:val="en-US" w:eastAsia="zh-CN"/>
        </w:rPr>
        <w:t xml:space="preserve"> and application specific event, subscriber agnostic and application specific event, subscriber </w:t>
      </w:r>
      <w:r w:rsidRPr="000B3027">
        <w:rPr>
          <w:lang w:val="en-US" w:eastAsia="zh-CN"/>
        </w:rPr>
        <w:t>specific</w:t>
      </w:r>
      <w:r>
        <w:rPr>
          <w:lang w:val="en-US" w:eastAsia="zh-CN"/>
        </w:rPr>
        <w:t xml:space="preserve"> and application agnostic event, subscriber agnostic and application agnostic event</w:t>
      </w:r>
      <w:r w:rsidRPr="000B3027">
        <w:rPr>
          <w:lang w:val="en-US" w:eastAsia="zh-CN"/>
        </w:rPr>
        <w:t>.</w:t>
      </w:r>
    </w:p>
    <w:p w14:paraId="0BA4D2F5" w14:textId="77777777" w:rsidR="00CE39C5" w:rsidRDefault="00CE39C5" w:rsidP="00CE39C5">
      <w:pPr>
        <w:pStyle w:val="B1"/>
        <w:rPr>
          <w:lang w:val="en-US" w:eastAsia="zh-CN"/>
        </w:rPr>
      </w:pPr>
      <w:r>
        <w:rPr>
          <w:lang w:val="en-US" w:eastAsia="zh-CN"/>
        </w:rPr>
        <w:t>2.</w:t>
      </w:r>
      <w:r>
        <w:rPr>
          <w:lang w:val="en-US" w:eastAsia="zh-CN"/>
        </w:rPr>
        <w:tab/>
      </w:r>
      <w:r w:rsidRPr="000B3027">
        <w:rPr>
          <w:lang w:val="en-US" w:eastAsia="zh-CN"/>
        </w:rPr>
        <w:t>An</w:t>
      </w:r>
      <w:r>
        <w:rPr>
          <w:lang w:val="en-US" w:eastAsia="zh-CN"/>
        </w:rPr>
        <w:t xml:space="preserve"> AF</w:t>
      </w:r>
      <w:r w:rsidRPr="000B3027">
        <w:rPr>
          <w:lang w:val="en-US" w:eastAsia="zh-CN"/>
        </w:rPr>
        <w:t xml:space="preserve">, particularly a DC AS, </w:t>
      </w:r>
      <w:r>
        <w:rPr>
          <w:lang w:val="en-US" w:eastAsia="zh-CN"/>
        </w:rPr>
        <w:t>can</w:t>
      </w:r>
      <w:r w:rsidRPr="000B3027">
        <w:rPr>
          <w:lang w:val="en-US" w:eastAsia="zh-CN"/>
        </w:rPr>
        <w:t xml:space="preserve"> subscribe to these events, utilizing the NEF for untrusted A</w:t>
      </w:r>
      <w:r>
        <w:rPr>
          <w:lang w:val="en-US" w:eastAsia="zh-CN"/>
        </w:rPr>
        <w:t>F</w:t>
      </w:r>
      <w:r w:rsidRPr="000B3027">
        <w:rPr>
          <w:lang w:val="en-US" w:eastAsia="zh-CN"/>
        </w:rPr>
        <w:t>s</w:t>
      </w:r>
      <w:r>
        <w:rPr>
          <w:lang w:val="en-US" w:eastAsia="zh-CN"/>
        </w:rPr>
        <w:t>.</w:t>
      </w:r>
    </w:p>
    <w:p w14:paraId="4D3DAC89" w14:textId="0E57124E" w:rsidR="00CE39C5" w:rsidRDefault="00CE39C5" w:rsidP="00CE39C5">
      <w:pPr>
        <w:pStyle w:val="B1"/>
        <w:rPr>
          <w:lang w:val="en-US" w:eastAsia="zh-CN"/>
        </w:rPr>
      </w:pPr>
      <w:r>
        <w:rPr>
          <w:lang w:val="en-US" w:eastAsia="zh-CN"/>
        </w:rPr>
        <w:t>3.</w:t>
      </w:r>
      <w:r>
        <w:rPr>
          <w:lang w:val="en-US" w:eastAsia="zh-CN"/>
        </w:rPr>
        <w:tab/>
        <w:t>The subscriptions to these events are propagated (by the NEF to the IMS AS</w:t>
      </w:r>
      <w:r w:rsidR="00195B24">
        <w:rPr>
          <w:lang w:val="en-US" w:eastAsia="zh-CN"/>
        </w:rPr>
        <w:t>,</w:t>
      </w:r>
      <w:r>
        <w:rPr>
          <w:lang w:val="en-US" w:eastAsia="zh-CN"/>
        </w:rPr>
        <w:t xml:space="preserve"> as currently defined in </w:t>
      </w:r>
      <w:r w:rsidR="00195B24">
        <w:rPr>
          <w:lang w:val="en-US" w:eastAsia="zh-CN"/>
        </w:rPr>
        <w:t xml:space="preserve">Annex AD of </w:t>
      </w:r>
      <w:r w:rsidR="002D01F9">
        <w:rPr>
          <w:lang w:val="en-US" w:eastAsia="zh-CN"/>
        </w:rPr>
        <w:t>TS 23.228 [</w:t>
      </w:r>
      <w:r>
        <w:rPr>
          <w:lang w:val="en-US" w:eastAsia="zh-CN"/>
        </w:rPr>
        <w:t>2]</w:t>
      </w:r>
      <w:r w:rsidRPr="000B3027">
        <w:rPr>
          <w:lang w:val="en-US" w:eastAsia="zh-CN"/>
        </w:rPr>
        <w:t>. 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p>
    <w:p w14:paraId="5210F210" w14:textId="77777777" w:rsidR="00CE39C5" w:rsidRDefault="00CE39C5" w:rsidP="00CE39C5">
      <w:pPr>
        <w:pStyle w:val="B1"/>
        <w:rPr>
          <w:lang w:val="en-US" w:eastAsia="zh-CN"/>
        </w:rPr>
      </w:pPr>
      <w:r>
        <w:rPr>
          <w:lang w:val="en-US" w:eastAsia="zh-CN"/>
        </w:rPr>
        <w:t>4.</w:t>
      </w:r>
      <w:r>
        <w:rPr>
          <w:lang w:val="en-US" w:eastAsia="zh-CN"/>
        </w:rPr>
        <w:tab/>
      </w:r>
      <w:r w:rsidRPr="000B3027">
        <w:rPr>
          <w:lang w:val="en-US" w:eastAsia="zh-CN"/>
        </w:rPr>
        <w:t>The DCSF</w:t>
      </w:r>
      <w:r>
        <w:rPr>
          <w:lang w:val="en-US" w:eastAsia="zh-CN"/>
        </w:rPr>
        <w:t>s</w:t>
      </w:r>
      <w:r w:rsidRPr="000B3027">
        <w:rPr>
          <w:lang w:val="en-US" w:eastAsia="zh-CN"/>
        </w:rPr>
        <w:t xml:space="preserve"> </w:t>
      </w:r>
      <w:r>
        <w:rPr>
          <w:lang w:val="en-US" w:eastAsia="zh-CN"/>
        </w:rPr>
        <w:t>are</w:t>
      </w:r>
      <w:r w:rsidRPr="000B3027">
        <w:rPr>
          <w:lang w:val="en-US" w:eastAsia="zh-CN"/>
        </w:rPr>
        <w:t xml:space="preserve"> responsible for detecting the download of a DC application and for notifying the subscribing AF/DC AS</w:t>
      </w:r>
      <w:r>
        <w:rPr>
          <w:lang w:val="en-US" w:eastAsia="zh-CN"/>
        </w:rPr>
        <w:t xml:space="preserve"> (possibly via </w:t>
      </w:r>
      <w:r w:rsidRPr="000B3027">
        <w:rPr>
          <w:lang w:val="en-US" w:eastAsia="zh-CN"/>
        </w:rPr>
        <w:t>NEF</w:t>
      </w:r>
      <w:r>
        <w:rPr>
          <w:lang w:val="en-US" w:eastAsia="zh-CN"/>
        </w:rPr>
        <w:t>)</w:t>
      </w:r>
      <w:r w:rsidRPr="000B3027">
        <w:rPr>
          <w:lang w:val="en-US" w:eastAsia="zh-CN"/>
        </w:rPr>
        <w:t>.</w:t>
      </w:r>
    </w:p>
    <w:p w14:paraId="3D1B480C" w14:textId="77777777" w:rsidR="0057391D" w:rsidRDefault="00CE39C5" w:rsidP="0057391D">
      <w:pPr>
        <w:pStyle w:val="B1"/>
        <w:rPr>
          <w:lang w:val="en-US" w:eastAsia="zh-CN"/>
        </w:rPr>
      </w:pPr>
      <w:r>
        <w:rPr>
          <w:lang w:val="en-US" w:eastAsia="zh-CN"/>
        </w:rPr>
        <w:t>5.</w:t>
      </w:r>
      <w:r>
        <w:rPr>
          <w:lang w:val="en-US" w:eastAsia="zh-CN"/>
        </w:rPr>
        <w:tab/>
        <w:t>The DCSF</w:t>
      </w:r>
      <w:r w:rsidRPr="000B3027">
        <w:rPr>
          <w:lang w:val="en-US" w:eastAsia="zh-CN"/>
        </w:rPr>
        <w:t xml:space="preserve"> ensure</w:t>
      </w:r>
      <w:r>
        <w:rPr>
          <w:lang w:val="en-US" w:eastAsia="zh-CN"/>
        </w:rPr>
        <w:t>s</w:t>
      </w:r>
      <w:r w:rsidRPr="000B3027">
        <w:rPr>
          <w:lang w:val="en-US" w:eastAsia="zh-CN"/>
        </w:rPr>
        <w:t xml:space="preserve"> that </w:t>
      </w:r>
      <w:r>
        <w:rPr>
          <w:lang w:val="en-US" w:eastAsia="zh-CN"/>
        </w:rPr>
        <w:t xml:space="preserve">event </w:t>
      </w:r>
      <w:r w:rsidRPr="000B3027">
        <w:rPr>
          <w:lang w:val="en-US" w:eastAsia="zh-CN"/>
        </w:rPr>
        <w:t xml:space="preserve">notifications are only </w:t>
      </w:r>
      <w:r>
        <w:rPr>
          <w:lang w:val="en-US" w:eastAsia="zh-CN"/>
        </w:rPr>
        <w:t>provided to a DC AS</w:t>
      </w:r>
      <w:r w:rsidRPr="000B3027">
        <w:rPr>
          <w:lang w:val="en-US" w:eastAsia="zh-CN"/>
        </w:rPr>
        <w:t xml:space="preserve"> for applications associated with the subscribing DC AS.</w:t>
      </w:r>
    </w:p>
    <w:p w14:paraId="46FE7A7F" w14:textId="0E404B72" w:rsidR="0057391D" w:rsidRPr="004F2B2F" w:rsidRDefault="00F378BF" w:rsidP="00F378BF">
      <w:pPr>
        <w:pStyle w:val="B1"/>
      </w:pPr>
      <w:r>
        <w:t>6.</w:t>
      </w:r>
      <w:r>
        <w:tab/>
      </w:r>
      <w:r w:rsidR="0057391D" w:rsidRPr="004F2B2F">
        <w:t xml:space="preserve">Add following text in </w:t>
      </w:r>
      <w:r w:rsidR="002D01F9">
        <w:t>TS </w:t>
      </w:r>
      <w:r w:rsidR="002D01F9" w:rsidRPr="004F2B2F">
        <w:t>23.228</w:t>
      </w:r>
      <w:r w:rsidR="002D01F9">
        <w:t> [</w:t>
      </w:r>
      <w:r w:rsidR="00195B24">
        <w:t>2]:</w:t>
      </w:r>
    </w:p>
    <w:p w14:paraId="2BAE431D" w14:textId="3B8589C3" w:rsidR="0057391D" w:rsidRPr="00195B24" w:rsidRDefault="00195B24" w:rsidP="00195B24">
      <w:pPr>
        <w:pStyle w:val="B1"/>
        <w:rPr>
          <w:i/>
          <w:iCs/>
          <w:lang w:val="en-US" w:eastAsia="zh-CN"/>
        </w:rPr>
      </w:pPr>
      <w:r w:rsidRPr="00195B24">
        <w:rPr>
          <w:i/>
          <w:iCs/>
          <w:lang w:val="en-US" w:eastAsia="zh-CN"/>
        </w:rPr>
        <w:tab/>
        <w:t>"</w:t>
      </w:r>
    </w:p>
    <w:p w14:paraId="5751755E" w14:textId="53E6756B" w:rsidR="0057391D" w:rsidRPr="00195B24" w:rsidRDefault="00195B24" w:rsidP="00195B24">
      <w:pPr>
        <w:pStyle w:val="B1"/>
        <w:rPr>
          <w:i/>
          <w:iCs/>
          <w:lang w:val="en-US" w:eastAsia="zh-CN"/>
        </w:rPr>
      </w:pPr>
      <w:r w:rsidRPr="00195B24">
        <w:rPr>
          <w:i/>
          <w:iCs/>
          <w:lang w:val="en-US" w:eastAsia="zh-CN"/>
        </w:rPr>
        <w:tab/>
      </w:r>
      <w:r w:rsidR="0057391D" w:rsidRPr="00195B24">
        <w:rPr>
          <w:i/>
          <w:iCs/>
          <w:lang w:val="en-US" w:eastAsia="zh-CN"/>
        </w:rPr>
        <w:t>IMS sessions can be established or controlled via APIs exposed by the IMS subsystem. Two kinds of APIs are available</w:t>
      </w:r>
      <w:r w:rsidRPr="00195B24">
        <w:rPr>
          <w:i/>
          <w:iCs/>
          <w:lang w:val="en-US" w:eastAsia="zh-CN"/>
        </w:rPr>
        <w:t>:</w:t>
      </w:r>
    </w:p>
    <w:p w14:paraId="1DF0C345" w14:textId="77777777" w:rsidR="00195B24" w:rsidRPr="00195B24" w:rsidRDefault="00195B24" w:rsidP="00195B24">
      <w:pPr>
        <w:pStyle w:val="B2"/>
        <w:rPr>
          <w:i/>
          <w:iCs/>
          <w:lang w:val="en-US" w:eastAsia="zh-CN"/>
        </w:rPr>
      </w:pPr>
      <w:r w:rsidRPr="00195B24">
        <w:rPr>
          <w:i/>
          <w:iCs/>
          <w:lang w:val="en-US" w:eastAsia="zh-CN"/>
        </w:rPr>
        <w:t>1)</w:t>
      </w:r>
      <w:r w:rsidRPr="00195B24">
        <w:rPr>
          <w:i/>
          <w:iCs/>
          <w:lang w:val="en-US" w:eastAsia="zh-CN"/>
        </w:rPr>
        <w:tab/>
        <w:t>NEF API specified in the current document.</w:t>
      </w:r>
    </w:p>
    <w:p w14:paraId="1F244A57" w14:textId="77777777" w:rsidR="00195B24" w:rsidRPr="00195B24" w:rsidRDefault="00195B24" w:rsidP="00195B24">
      <w:pPr>
        <w:pStyle w:val="B2"/>
        <w:rPr>
          <w:i/>
          <w:iCs/>
          <w:lang w:val="en-US" w:eastAsia="zh-CN"/>
        </w:rPr>
      </w:pPr>
      <w:r w:rsidRPr="00195B24">
        <w:rPr>
          <w:i/>
          <w:iCs/>
          <w:lang w:val="en-US" w:eastAsia="zh-CN"/>
        </w:rPr>
        <w:t>2)</w:t>
      </w:r>
      <w:r w:rsidRPr="00195B24">
        <w:rPr>
          <w:i/>
          <w:iCs/>
          <w:lang w:val="en-US" w:eastAsia="zh-CN"/>
        </w:rPr>
        <w:tab/>
        <w:t>Other APIs e.g. OMA APIs.</w:t>
      </w:r>
    </w:p>
    <w:p w14:paraId="412D8F9F" w14:textId="6A43B03B" w:rsidR="00195B24" w:rsidRPr="00195B24" w:rsidRDefault="00195B24" w:rsidP="00195B24">
      <w:pPr>
        <w:pStyle w:val="NO"/>
        <w:rPr>
          <w:i/>
          <w:iCs/>
          <w:lang w:val="en-US" w:eastAsia="zh-CN"/>
        </w:rPr>
      </w:pPr>
      <w:r w:rsidRPr="00195B24">
        <w:rPr>
          <w:i/>
          <w:iCs/>
          <w:lang w:val="en-US" w:eastAsia="zh-CN"/>
        </w:rPr>
        <w:t>NOTE 1:</w:t>
      </w:r>
      <w:r w:rsidRPr="00195B24">
        <w:rPr>
          <w:i/>
          <w:iCs/>
          <w:lang w:val="en-US" w:eastAsia="zh-CN"/>
        </w:rPr>
        <w:tab/>
        <w:t>The IMS session ID can be used to ensure correlation between NEF APIs and other APIs (e.g. OMA APIs) targeting the same IMS session.</w:t>
      </w:r>
    </w:p>
    <w:p w14:paraId="1C11D8FD" w14:textId="65FFC1CF" w:rsidR="00195B24" w:rsidRPr="00195B24" w:rsidRDefault="00195B24" w:rsidP="00195B24">
      <w:pPr>
        <w:pStyle w:val="NO"/>
        <w:rPr>
          <w:i/>
          <w:iCs/>
          <w:lang w:val="en-US" w:eastAsia="zh-CN"/>
        </w:rPr>
      </w:pPr>
      <w:r w:rsidRPr="00195B24">
        <w:rPr>
          <w:i/>
          <w:iCs/>
          <w:lang w:val="en-US" w:eastAsia="zh-CN"/>
        </w:rPr>
        <w:t>NOTE 2:</w:t>
      </w:r>
      <w:r w:rsidRPr="00195B24">
        <w:rPr>
          <w:i/>
          <w:iCs/>
          <w:lang w:val="en-US" w:eastAsia="zh-CN"/>
        </w:rPr>
        <w:tab/>
        <w:t>The usage of OMA API and performing the correlation between NEF API and other APIs are outside the scope of 3GPP. No changes to OMA APIs are meant by these conclusions.</w:t>
      </w:r>
    </w:p>
    <w:p w14:paraId="2DE28E83" w14:textId="1FBB1D15" w:rsidR="0057391D" w:rsidRPr="00195B24" w:rsidRDefault="00195B24" w:rsidP="00195B24">
      <w:pPr>
        <w:pStyle w:val="B1"/>
        <w:rPr>
          <w:i/>
          <w:iCs/>
          <w:lang w:val="en-US" w:eastAsia="zh-CN"/>
        </w:rPr>
      </w:pPr>
      <w:r w:rsidRPr="00195B24">
        <w:rPr>
          <w:i/>
          <w:iCs/>
          <w:lang w:val="en-US" w:eastAsia="zh-CN"/>
        </w:rPr>
        <w:tab/>
        <w:t>"</w:t>
      </w:r>
    </w:p>
    <w:p w14:paraId="09E13CFA" w14:textId="77777777" w:rsidR="00195B24" w:rsidRDefault="00195B24" w:rsidP="00F378BF">
      <w:pPr>
        <w:pStyle w:val="B1"/>
      </w:pPr>
      <w:r>
        <w:t>7.</w:t>
      </w:r>
      <w:r>
        <w:tab/>
        <w:t xml:space="preserve">Enhancements to , </w:t>
      </w:r>
      <w:proofErr w:type="spellStart"/>
      <w:r>
        <w:t>Nimsas_ImsSessionManagement</w:t>
      </w:r>
      <w:proofErr w:type="spellEnd"/>
      <w:r>
        <w:t xml:space="preserve">, </w:t>
      </w:r>
      <w:proofErr w:type="spellStart"/>
      <w:r>
        <w:t>Nimsas_SessionEventControl_Notify</w:t>
      </w:r>
      <w:proofErr w:type="spellEnd"/>
      <w:r>
        <w:t xml:space="preserve"> (</w:t>
      </w:r>
      <w:proofErr w:type="spellStart"/>
      <w:r>
        <w:t>ExternalSessionCreateEvent</w:t>
      </w:r>
      <w:proofErr w:type="spellEnd"/>
      <w:r>
        <w:t xml:space="preserve">), </w:t>
      </w:r>
      <w:proofErr w:type="spellStart"/>
      <w:r>
        <w:t>Nimsas_MediaControl_MediaInstruction</w:t>
      </w:r>
      <w:proofErr w:type="spellEnd"/>
      <w:r>
        <w:t xml:space="preserve"> and </w:t>
      </w:r>
      <w:proofErr w:type="spellStart"/>
      <w:r>
        <w:t>Nmf_MediaResourceManagement</w:t>
      </w:r>
      <w:proofErr w:type="spellEnd"/>
      <w:r>
        <w:t xml:space="preserve"> to support MMTel media (e.g. audio and video) when creating, updating and removing an IMS session that requires enhancing audio/video services with DC capabilities.</w:t>
      </w:r>
    </w:p>
    <w:p w14:paraId="15B7E9FC" w14:textId="77777777" w:rsidR="00195B24" w:rsidRDefault="00195B24" w:rsidP="00F378BF">
      <w:pPr>
        <w:pStyle w:val="B1"/>
      </w:pPr>
      <w:r>
        <w:t>8.</w:t>
      </w:r>
      <w:r>
        <w:tab/>
        <w:t xml:space="preserve">Enhancement of </w:t>
      </w:r>
      <w:proofErr w:type="spellStart"/>
      <w:r>
        <w:t>Nnef_ImsSessionManagement</w:t>
      </w:r>
      <w:proofErr w:type="spellEnd"/>
      <w:r>
        <w:t xml:space="preserve"> to support MMTel media (e.g., audio and video) when creating, updating and removing an IMS session that requires enhancing audio/video services with DC capabilities.</w:t>
      </w:r>
    </w:p>
    <w:p w14:paraId="561A03BA" w14:textId="4B7DCBA7" w:rsidR="00195B24" w:rsidRDefault="00195B24" w:rsidP="00F378BF">
      <w:pPr>
        <w:pStyle w:val="B1"/>
      </w:pPr>
      <w:r>
        <w:t>9.</w:t>
      </w:r>
      <w:r>
        <w:tab/>
        <w:t xml:space="preserve">DCSF availing of the enhanced services like </w:t>
      </w:r>
      <w:proofErr w:type="spellStart"/>
      <w:r>
        <w:t>Nimsas_SessionEventControl_Notify</w:t>
      </w:r>
      <w:proofErr w:type="spellEnd"/>
      <w:r>
        <w:t xml:space="preserve"> (</w:t>
      </w:r>
      <w:proofErr w:type="spellStart"/>
      <w:r>
        <w:t>ExternalSessionCreateEvent</w:t>
      </w:r>
      <w:proofErr w:type="spellEnd"/>
      <w:r>
        <w:t xml:space="preserve">), </w:t>
      </w:r>
      <w:proofErr w:type="spellStart"/>
      <w:r>
        <w:t>Nimsas_MediaControl_MediaInstruction</w:t>
      </w:r>
      <w:proofErr w:type="spellEnd"/>
      <w:r>
        <w:t xml:space="preserve"> and the newly introduced service / API for establishing MDC2 with support for MMTel media (e.g. audio and video) when creating, updating and removing an IMS session.</w:t>
      </w:r>
    </w:p>
    <w:p w14:paraId="6EA0BFF7" w14:textId="4A878172" w:rsidR="00195B24" w:rsidRDefault="00195B24" w:rsidP="00F378BF">
      <w:pPr>
        <w:pStyle w:val="B1"/>
      </w:pPr>
      <w:r>
        <w:t>10.</w:t>
      </w:r>
      <w:r>
        <w:tab/>
        <w:t xml:space="preserve">DC AS availing of the enhanced services, </w:t>
      </w:r>
      <w:proofErr w:type="spellStart"/>
      <w:r>
        <w:t>Nimsas_ImsSessionManagement</w:t>
      </w:r>
      <w:proofErr w:type="spellEnd"/>
      <w:r>
        <w:t xml:space="preserve"> and the newly introduced service </w:t>
      </w:r>
      <w:proofErr w:type="spellStart"/>
      <w:r>
        <w:t>Ndcas_Media_Management</w:t>
      </w:r>
      <w:proofErr w:type="spellEnd"/>
      <w:r>
        <w:t xml:space="preserve"> supports MMTel media (e.g. audio and video) when creating, updating and removing an IMS session.</w:t>
      </w:r>
    </w:p>
    <w:p w14:paraId="731ACFBD" w14:textId="32B199C9" w:rsidR="00195B24" w:rsidRDefault="00195B24" w:rsidP="00F378BF">
      <w:pPr>
        <w:pStyle w:val="B1"/>
      </w:pPr>
      <w:r>
        <w:t>11.</w:t>
      </w:r>
      <w:r>
        <w:tab/>
        <w:t>All the enhancements above are neither meant to control supplementary services (CF, CDIV, etc.) nor specific audio media manipulation (transcoding, conferencing, etc.).</w:t>
      </w:r>
    </w:p>
    <w:p w14:paraId="356857B8" w14:textId="62657F3F" w:rsidR="005244A5" w:rsidRPr="00CB6AA6" w:rsidRDefault="005244A5" w:rsidP="005244A5">
      <w:pPr>
        <w:pStyle w:val="Heading2"/>
      </w:pPr>
      <w:bookmarkStart w:id="602" w:name="_Toc222577551"/>
      <w:bookmarkStart w:id="603" w:name="_Toc222723684"/>
      <w:r>
        <w:lastRenderedPageBreak/>
        <w:t>8</w:t>
      </w:r>
      <w:r w:rsidRPr="00CB6AA6">
        <w:t>.</w:t>
      </w:r>
      <w:r>
        <w:t>3</w:t>
      </w:r>
      <w:r w:rsidRPr="00CB6AA6">
        <w:tab/>
      </w:r>
      <w:r>
        <w:t>Conclusions for Key Issue #3</w:t>
      </w:r>
      <w:bookmarkEnd w:id="602"/>
      <w:bookmarkEnd w:id="603"/>
    </w:p>
    <w:p w14:paraId="7EFA0163" w14:textId="0E7684BF" w:rsidR="005244A5" w:rsidRDefault="005244A5" w:rsidP="004F2C37">
      <w:pPr>
        <w:keepNext/>
        <w:rPr>
          <w:lang w:eastAsia="zh-CN"/>
        </w:rPr>
      </w:pPr>
      <w:r>
        <w:rPr>
          <w:rFonts w:hint="eastAsia"/>
          <w:lang w:eastAsia="zh-CN"/>
        </w:rPr>
        <w:t>T</w:t>
      </w:r>
      <w:r>
        <w:rPr>
          <w:lang w:eastAsia="zh-CN"/>
        </w:rPr>
        <w:t xml:space="preserve">he following conclusions for Key Issue #3: </w:t>
      </w:r>
      <w:r w:rsidR="00195B24">
        <w:rPr>
          <w:lang w:eastAsia="zh-CN"/>
        </w:rPr>
        <w:t>"</w:t>
      </w:r>
      <w:r w:rsidRPr="00F06A88">
        <w:rPr>
          <w:lang w:eastAsia="zh-CN"/>
        </w:rPr>
        <w:t>Supporting dynamic configuration of MDC2 endpoints</w:t>
      </w:r>
      <w:r w:rsidR="00195B24">
        <w:rPr>
          <w:lang w:eastAsia="zh-CN"/>
        </w:rPr>
        <w:t>"</w:t>
      </w:r>
      <w:r w:rsidRPr="00CB6AA6" w:rsidDel="00F06A88">
        <w:t>:</w:t>
      </w:r>
    </w:p>
    <w:p w14:paraId="5814211C" w14:textId="740E3D88" w:rsidR="005244A5" w:rsidRDefault="005244A5" w:rsidP="005244A5">
      <w:pPr>
        <w:pStyle w:val="B1"/>
        <w:rPr>
          <w:lang w:val="en-US" w:eastAsia="zh-CN"/>
        </w:rPr>
      </w:pPr>
      <w:r>
        <w:rPr>
          <w:rFonts w:eastAsiaTheme="minorEastAsia"/>
          <w:lang w:eastAsia="zh-CN"/>
        </w:rPr>
        <w:t>1.</w:t>
      </w:r>
      <w:r w:rsidRPr="0021795C">
        <w:rPr>
          <w:rFonts w:eastAsiaTheme="minorEastAsia"/>
          <w:lang w:eastAsia="zh-CN"/>
        </w:rPr>
        <w:tab/>
      </w:r>
      <w:r>
        <w:rPr>
          <w:lang w:val="en-US" w:eastAsia="zh-CN"/>
        </w:rPr>
        <w:t>The subscriptions to P2A and P2A2P ADC establishment request events are propagated (by the NEF) to the IMS AS</w:t>
      </w:r>
      <w:r w:rsidR="00195B24">
        <w:rPr>
          <w:lang w:val="en-US" w:eastAsia="zh-CN"/>
        </w:rPr>
        <w:t>,</w:t>
      </w:r>
      <w:r>
        <w:rPr>
          <w:lang w:val="en-US" w:eastAsia="zh-CN"/>
        </w:rPr>
        <w:t xml:space="preserve"> as currently defined in</w:t>
      </w:r>
      <w:r w:rsidR="00195B24">
        <w:rPr>
          <w:lang w:val="en-US" w:eastAsia="zh-CN"/>
        </w:rPr>
        <w:t xml:space="preserve"> Annex AD</w:t>
      </w:r>
      <w:r>
        <w:rPr>
          <w:lang w:val="en-US" w:eastAsia="zh-CN"/>
        </w:rPr>
        <w:t xml:space="preserve"> </w:t>
      </w:r>
      <w:r w:rsidR="00195B24">
        <w:rPr>
          <w:lang w:val="en-US" w:eastAsia="zh-CN"/>
        </w:rPr>
        <w:t xml:space="preserve">of </w:t>
      </w:r>
      <w:r w:rsidR="002D01F9">
        <w:rPr>
          <w:lang w:val="en-US" w:eastAsia="zh-CN"/>
        </w:rPr>
        <w:t>TS 23.228 [</w:t>
      </w:r>
      <w:r>
        <w:rPr>
          <w:lang w:val="en-US" w:eastAsia="zh-CN"/>
        </w:rPr>
        <w:t>2]</w:t>
      </w:r>
      <w:r w:rsidRPr="000B3027">
        <w:rPr>
          <w:lang w:val="en-US" w:eastAsia="zh-CN"/>
        </w:rPr>
        <w:t>.</w:t>
      </w:r>
    </w:p>
    <w:p w14:paraId="1747099D" w14:textId="27AB242D" w:rsidR="005244A5" w:rsidRPr="00320768" w:rsidRDefault="005244A5" w:rsidP="005244A5">
      <w:pPr>
        <w:pStyle w:val="B1"/>
        <w:rPr>
          <w:rFonts w:eastAsiaTheme="minorEastAsia"/>
          <w:lang w:val="en-US" w:eastAsia="zh-CN"/>
        </w:rPr>
      </w:pPr>
      <w:r>
        <w:rPr>
          <w:rFonts w:eastAsiaTheme="minorEastAsia"/>
          <w:lang w:val="en-US" w:eastAsia="zh-CN"/>
        </w:rPr>
        <w:t>2.</w:t>
      </w:r>
      <w:r>
        <w:rPr>
          <w:lang w:val="en-US" w:eastAsia="zh-CN"/>
        </w:rPr>
        <w:tab/>
      </w:r>
      <w:r w:rsidRPr="000B3027">
        <w:rPr>
          <w:lang w:val="en-US" w:eastAsia="zh-CN"/>
        </w:rPr>
        <w:t>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r>
        <w:rPr>
          <w:lang w:val="en-US" w:eastAsia="zh-CN"/>
        </w:rPr>
        <w:t>.</w:t>
      </w:r>
    </w:p>
    <w:p w14:paraId="1B4888BB" w14:textId="1F6695B2" w:rsidR="005244A5" w:rsidRPr="0021795C" w:rsidRDefault="005244A5" w:rsidP="005244A5">
      <w:pPr>
        <w:pStyle w:val="B1"/>
        <w:rPr>
          <w:rFonts w:eastAsiaTheme="minorEastAsia"/>
          <w:lang w:eastAsia="zh-CN"/>
        </w:rPr>
      </w:pPr>
      <w:r>
        <w:rPr>
          <w:rFonts w:eastAsiaTheme="minorEastAsia"/>
          <w:lang w:eastAsia="zh-CN"/>
        </w:rPr>
        <w:t>3.</w:t>
      </w:r>
      <w:r w:rsidRPr="0021795C">
        <w:rPr>
          <w:rFonts w:eastAsiaTheme="minorEastAsia"/>
          <w:lang w:eastAsia="zh-CN"/>
        </w:rPr>
        <w:tab/>
      </w:r>
      <w:r w:rsidRPr="00320768">
        <w:rPr>
          <w:rFonts w:eastAsiaTheme="minorEastAsia"/>
          <w:lang w:eastAsia="zh-CN"/>
        </w:rPr>
        <w:t>The DCSF notifies the DC AS based on notification from IMS AS triggered by ADC establishment request</w:t>
      </w:r>
      <w:r w:rsidRPr="00320768">
        <w:rPr>
          <w:lang w:val="en-US" w:eastAsia="zh-CN"/>
        </w:rPr>
        <w:t xml:space="preserve"> or based on configuration.</w:t>
      </w:r>
    </w:p>
    <w:p w14:paraId="48B2265B" w14:textId="0B288545" w:rsidR="005244A5" w:rsidRPr="00320768" w:rsidRDefault="005244A5" w:rsidP="005244A5">
      <w:pPr>
        <w:pStyle w:val="B1"/>
        <w:rPr>
          <w:rFonts w:eastAsiaTheme="minorEastAsia"/>
          <w:lang w:eastAsia="zh-CN"/>
        </w:rPr>
      </w:pPr>
      <w:r>
        <w:rPr>
          <w:rFonts w:eastAsiaTheme="minorEastAsia"/>
          <w:lang w:eastAsia="zh-CN"/>
        </w:rPr>
        <w:t>4.</w:t>
      </w:r>
      <w:r w:rsidRPr="00320768">
        <w:rPr>
          <w:rFonts w:eastAsiaTheme="minorEastAsia"/>
          <w:lang w:eastAsia="zh-CN"/>
        </w:rPr>
        <w:tab/>
        <w:t xml:space="preserve">The DC AS invokes </w:t>
      </w:r>
      <w:proofErr w:type="spellStart"/>
      <w:r w:rsidRPr="00320768">
        <w:rPr>
          <w:rFonts w:eastAsiaTheme="minorEastAsia"/>
          <w:lang w:eastAsia="zh-CN"/>
        </w:rPr>
        <w:t>Ndcsf</w:t>
      </w:r>
      <w:proofErr w:type="spellEnd"/>
      <w:r w:rsidRPr="00320768">
        <w:rPr>
          <w:rFonts w:eastAsiaTheme="minorEastAsia"/>
          <w:lang w:eastAsia="zh-CN"/>
        </w:rPr>
        <w:t xml:space="preserve"> service operation to inform the MDC2 endpoint of DC AS to the DCSF.</w:t>
      </w:r>
    </w:p>
    <w:p w14:paraId="75764247" w14:textId="3F1F0990" w:rsidR="005244A5" w:rsidRPr="0021795C" w:rsidRDefault="005244A5" w:rsidP="005244A5">
      <w:pPr>
        <w:pStyle w:val="B1"/>
        <w:rPr>
          <w:rFonts w:eastAsiaTheme="minorEastAsia"/>
          <w:lang w:eastAsia="zh-CN"/>
        </w:rPr>
      </w:pPr>
      <w:r>
        <w:rPr>
          <w:rFonts w:eastAsiaTheme="minorEastAsia"/>
          <w:lang w:eastAsia="zh-CN"/>
        </w:rPr>
        <w:t>5.</w:t>
      </w:r>
      <w:r w:rsidRPr="00320768">
        <w:rPr>
          <w:rFonts w:eastAsiaTheme="minorEastAsia"/>
          <w:lang w:eastAsia="zh-CN"/>
        </w:rPr>
        <w:tab/>
        <w:t>The DC AS may include QoS and/or security related parameters that would be used in the SDP request of the ADC establishment in the message sending to the DCSF.</w:t>
      </w:r>
    </w:p>
    <w:p w14:paraId="03EA8CDD" w14:textId="63D6A064" w:rsidR="00080512" w:rsidRPr="00CB6AA6" w:rsidRDefault="00080512" w:rsidP="00BF662A">
      <w:pPr>
        <w:pStyle w:val="Heading9"/>
      </w:pPr>
      <w:r w:rsidRPr="00CB6AA6">
        <w:br w:type="page"/>
      </w:r>
      <w:bookmarkStart w:id="604" w:name="_Toc153792593"/>
      <w:bookmarkStart w:id="605" w:name="_Toc153792678"/>
      <w:bookmarkStart w:id="606" w:name="_Toc222577552"/>
      <w:bookmarkStart w:id="607" w:name="_Toc222723685"/>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604"/>
      <w:bookmarkEnd w:id="605"/>
      <w:bookmarkEnd w:id="606"/>
      <w:bookmarkEnd w:id="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608" w:name="historyclause"/>
            <w:bookmarkEnd w:id="608"/>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4ABC8D18" w14:textId="6A4E40D6"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3E7D9BE6" w14:textId="571A4355"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c>
          <w:tcPr>
            <w:tcW w:w="800" w:type="dxa"/>
            <w:shd w:val="solid" w:color="FFFFFF" w:fill="auto"/>
          </w:tcPr>
          <w:p w14:paraId="0F77C7D4" w14:textId="202C7273" w:rsidR="004F19FE" w:rsidRDefault="004F19FE" w:rsidP="004F19FE">
            <w:pPr>
              <w:pStyle w:val="TAC"/>
              <w:rPr>
                <w:sz w:val="16"/>
                <w:szCs w:val="16"/>
                <w:lang w:eastAsia="zh-CN"/>
              </w:rPr>
            </w:pPr>
            <w:r>
              <w:rPr>
                <w:sz w:val="16"/>
                <w:szCs w:val="16"/>
                <w:lang w:eastAsia="zh-CN"/>
              </w:rPr>
              <w:t>2025-11</w:t>
            </w:r>
          </w:p>
        </w:tc>
        <w:tc>
          <w:tcPr>
            <w:tcW w:w="800" w:type="dxa"/>
            <w:shd w:val="solid" w:color="FFFFFF" w:fill="auto"/>
          </w:tcPr>
          <w:p w14:paraId="0139CE6F" w14:textId="318478FB" w:rsidR="004F19FE" w:rsidRDefault="004F19FE" w:rsidP="004F19FE">
            <w:pPr>
              <w:pStyle w:val="TAC"/>
              <w:rPr>
                <w:sz w:val="16"/>
                <w:szCs w:val="16"/>
              </w:rPr>
            </w:pPr>
            <w:r>
              <w:rPr>
                <w:sz w:val="16"/>
                <w:szCs w:val="16"/>
              </w:rPr>
              <w:t>SA2#172</w:t>
            </w:r>
          </w:p>
        </w:tc>
        <w:tc>
          <w:tcPr>
            <w:tcW w:w="1094" w:type="dxa"/>
            <w:shd w:val="solid" w:color="FFFFFF" w:fill="auto"/>
          </w:tcPr>
          <w:p w14:paraId="151F99A0" w14:textId="5DDA06BE" w:rsidR="004F19FE" w:rsidRDefault="004F19FE" w:rsidP="004F19FE">
            <w:pPr>
              <w:pStyle w:val="TAC"/>
              <w:rPr>
                <w:sz w:val="16"/>
                <w:szCs w:val="16"/>
              </w:rPr>
            </w:pPr>
            <w:r>
              <w:rPr>
                <w:sz w:val="16"/>
                <w:szCs w:val="16"/>
              </w:rPr>
              <w:t>S2-2510816,</w:t>
            </w:r>
          </w:p>
          <w:p w14:paraId="5996C624" w14:textId="2D206D28" w:rsidR="004F19FE" w:rsidRDefault="004F19FE" w:rsidP="004F19FE">
            <w:pPr>
              <w:pStyle w:val="TAC"/>
              <w:rPr>
                <w:sz w:val="16"/>
                <w:szCs w:val="16"/>
              </w:rPr>
            </w:pPr>
            <w:r>
              <w:rPr>
                <w:sz w:val="16"/>
                <w:szCs w:val="16"/>
              </w:rPr>
              <w:t>S2-2510820,</w:t>
            </w:r>
          </w:p>
          <w:p w14:paraId="3EA0AEC4" w14:textId="05B2FF58" w:rsidR="004F19FE" w:rsidRDefault="004F19FE" w:rsidP="004F19FE">
            <w:pPr>
              <w:pStyle w:val="TAC"/>
              <w:rPr>
                <w:sz w:val="16"/>
                <w:szCs w:val="16"/>
              </w:rPr>
            </w:pPr>
            <w:r>
              <w:rPr>
                <w:sz w:val="16"/>
                <w:szCs w:val="16"/>
              </w:rPr>
              <w:t>S2-2510822,</w:t>
            </w:r>
          </w:p>
          <w:p w14:paraId="1FB0A982" w14:textId="7848ED57" w:rsidR="004F19FE" w:rsidRDefault="004F19FE" w:rsidP="004F19FE">
            <w:pPr>
              <w:pStyle w:val="TAC"/>
              <w:rPr>
                <w:sz w:val="16"/>
                <w:szCs w:val="16"/>
              </w:rPr>
            </w:pPr>
            <w:r>
              <w:rPr>
                <w:sz w:val="16"/>
                <w:szCs w:val="16"/>
              </w:rPr>
              <w:t>S2-2510825,</w:t>
            </w:r>
          </w:p>
          <w:p w14:paraId="6A208898" w14:textId="463CECCE" w:rsidR="004F19FE" w:rsidRDefault="004F19FE" w:rsidP="004F19FE">
            <w:pPr>
              <w:pStyle w:val="TAC"/>
              <w:rPr>
                <w:sz w:val="16"/>
                <w:szCs w:val="16"/>
              </w:rPr>
            </w:pPr>
            <w:r>
              <w:rPr>
                <w:sz w:val="16"/>
                <w:szCs w:val="16"/>
              </w:rPr>
              <w:t>S2-2510828,</w:t>
            </w:r>
          </w:p>
          <w:p w14:paraId="4B5984AD" w14:textId="26E3509E" w:rsidR="004F19FE" w:rsidRDefault="004F19FE" w:rsidP="004F19FE">
            <w:pPr>
              <w:pStyle w:val="TAC"/>
              <w:rPr>
                <w:sz w:val="16"/>
                <w:szCs w:val="16"/>
              </w:rPr>
            </w:pPr>
            <w:r>
              <w:rPr>
                <w:sz w:val="16"/>
                <w:szCs w:val="16"/>
              </w:rPr>
              <w:t>S2-2510830,</w:t>
            </w:r>
          </w:p>
          <w:p w14:paraId="2A23802A" w14:textId="58C67C40" w:rsidR="004F19FE" w:rsidRDefault="004F19FE" w:rsidP="004F19FE">
            <w:pPr>
              <w:pStyle w:val="TAC"/>
              <w:rPr>
                <w:sz w:val="16"/>
                <w:szCs w:val="16"/>
              </w:rPr>
            </w:pPr>
            <w:r>
              <w:rPr>
                <w:sz w:val="16"/>
                <w:szCs w:val="16"/>
              </w:rPr>
              <w:t>S2-2510916,</w:t>
            </w:r>
          </w:p>
          <w:p w14:paraId="73FE5F5D" w14:textId="313A874F" w:rsidR="004F19FE" w:rsidRDefault="004F19FE" w:rsidP="004F19FE">
            <w:pPr>
              <w:pStyle w:val="TAC"/>
              <w:rPr>
                <w:sz w:val="16"/>
                <w:szCs w:val="16"/>
              </w:rPr>
            </w:pPr>
            <w:r>
              <w:rPr>
                <w:sz w:val="16"/>
                <w:szCs w:val="16"/>
              </w:rPr>
              <w:t>S2-2510917,</w:t>
            </w:r>
          </w:p>
          <w:p w14:paraId="7D1C0C36" w14:textId="2DE38042" w:rsidR="004F19FE" w:rsidRDefault="004F19FE" w:rsidP="004F19FE">
            <w:pPr>
              <w:pStyle w:val="TAC"/>
              <w:rPr>
                <w:sz w:val="16"/>
                <w:szCs w:val="16"/>
              </w:rPr>
            </w:pPr>
            <w:r>
              <w:rPr>
                <w:sz w:val="16"/>
                <w:szCs w:val="16"/>
              </w:rPr>
              <w:t>S2-2510918,</w:t>
            </w:r>
          </w:p>
          <w:p w14:paraId="3FB63239" w14:textId="3A7AAFC5" w:rsidR="004F19FE" w:rsidRDefault="004F19FE" w:rsidP="004F19FE">
            <w:pPr>
              <w:pStyle w:val="TAC"/>
              <w:rPr>
                <w:sz w:val="16"/>
                <w:szCs w:val="16"/>
              </w:rPr>
            </w:pPr>
            <w:r>
              <w:rPr>
                <w:sz w:val="16"/>
                <w:szCs w:val="16"/>
              </w:rPr>
              <w:t>S2-2510919,</w:t>
            </w:r>
          </w:p>
          <w:p w14:paraId="25F25010" w14:textId="3AF2C24C" w:rsidR="004F19FE" w:rsidRDefault="004F19FE" w:rsidP="004F19FE">
            <w:pPr>
              <w:pStyle w:val="TAC"/>
              <w:rPr>
                <w:sz w:val="16"/>
                <w:szCs w:val="16"/>
              </w:rPr>
            </w:pPr>
            <w:r>
              <w:rPr>
                <w:sz w:val="16"/>
                <w:szCs w:val="16"/>
              </w:rPr>
              <w:t>S2-2510920,</w:t>
            </w:r>
          </w:p>
          <w:p w14:paraId="63426439" w14:textId="4EFDCFFD" w:rsidR="004F19FE" w:rsidRDefault="004F19FE" w:rsidP="004F19FE">
            <w:pPr>
              <w:pStyle w:val="TAC"/>
              <w:rPr>
                <w:sz w:val="16"/>
                <w:szCs w:val="16"/>
              </w:rPr>
            </w:pPr>
            <w:r>
              <w:rPr>
                <w:sz w:val="16"/>
                <w:szCs w:val="16"/>
              </w:rPr>
              <w:t>S2-2510921,</w:t>
            </w:r>
          </w:p>
          <w:p w14:paraId="787DCD53" w14:textId="4A6D60C4" w:rsidR="004F19FE" w:rsidRDefault="004F19FE" w:rsidP="004F19FE">
            <w:pPr>
              <w:pStyle w:val="TAC"/>
              <w:rPr>
                <w:sz w:val="16"/>
                <w:szCs w:val="16"/>
              </w:rPr>
            </w:pPr>
            <w:r>
              <w:rPr>
                <w:sz w:val="16"/>
                <w:szCs w:val="16"/>
              </w:rPr>
              <w:t>S2-2510952,</w:t>
            </w:r>
          </w:p>
          <w:p w14:paraId="21B13791" w14:textId="752E2E63" w:rsidR="004F19FE" w:rsidRDefault="004F19FE" w:rsidP="004F19FE">
            <w:pPr>
              <w:pStyle w:val="TAC"/>
              <w:rPr>
                <w:sz w:val="16"/>
                <w:szCs w:val="16"/>
              </w:rPr>
            </w:pPr>
            <w:r>
              <w:rPr>
                <w:sz w:val="16"/>
                <w:szCs w:val="16"/>
              </w:rPr>
              <w:t>S2-2510953</w:t>
            </w:r>
          </w:p>
        </w:tc>
        <w:tc>
          <w:tcPr>
            <w:tcW w:w="425" w:type="dxa"/>
            <w:shd w:val="solid" w:color="FFFFFF" w:fill="auto"/>
          </w:tcPr>
          <w:p w14:paraId="26AD74D8" w14:textId="65E851A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6768462A" w14:textId="1C91A57A"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2658AA97" w14:textId="1A85EE13"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32951F40" w14:textId="1DBE1C44" w:rsidR="004F19FE" w:rsidRDefault="00323133" w:rsidP="004F19FE">
            <w:pPr>
              <w:pStyle w:val="TAL"/>
              <w:rPr>
                <w:sz w:val="16"/>
                <w:szCs w:val="16"/>
              </w:rPr>
            </w:pPr>
            <w:r>
              <w:rPr>
                <w:sz w:val="16"/>
                <w:szCs w:val="16"/>
              </w:rPr>
              <w:t xml:space="preserve">Solution </w:t>
            </w:r>
            <w:r w:rsidR="006B28E9">
              <w:rPr>
                <w:sz w:val="16"/>
                <w:szCs w:val="16"/>
              </w:rPr>
              <w:t>u</w:t>
            </w:r>
            <w:r>
              <w:rPr>
                <w:sz w:val="16"/>
                <w:szCs w:val="16"/>
              </w:rPr>
              <w:t>pdates &amp; add new solutions (#15, #16, and #17)</w:t>
            </w:r>
          </w:p>
        </w:tc>
        <w:tc>
          <w:tcPr>
            <w:tcW w:w="708" w:type="dxa"/>
            <w:shd w:val="solid" w:color="FFFFFF" w:fill="auto"/>
          </w:tcPr>
          <w:p w14:paraId="1DDC9D2A" w14:textId="2A9C6BE1" w:rsidR="004F19FE" w:rsidRDefault="00323133" w:rsidP="004F19FE">
            <w:pPr>
              <w:pStyle w:val="TAC"/>
              <w:rPr>
                <w:sz w:val="16"/>
                <w:szCs w:val="16"/>
              </w:rPr>
            </w:pPr>
            <w:r>
              <w:rPr>
                <w:sz w:val="16"/>
                <w:szCs w:val="16"/>
              </w:rPr>
              <w:t>0.3.0</w:t>
            </w:r>
          </w:p>
        </w:tc>
      </w:tr>
      <w:tr w:rsidR="00585CDA" w:rsidRPr="00CB6AA6" w14:paraId="484AE42B" w14:textId="77777777" w:rsidTr="00D92065">
        <w:tc>
          <w:tcPr>
            <w:tcW w:w="800" w:type="dxa"/>
            <w:shd w:val="solid" w:color="FFFFFF" w:fill="auto"/>
          </w:tcPr>
          <w:p w14:paraId="38711404" w14:textId="5E602ACA" w:rsidR="00585CDA" w:rsidRPr="00CB6AA6" w:rsidRDefault="00585CDA" w:rsidP="00D92065">
            <w:pPr>
              <w:pStyle w:val="TAC"/>
              <w:rPr>
                <w:color w:val="0000FF"/>
                <w:sz w:val="16"/>
                <w:szCs w:val="16"/>
                <w:lang w:eastAsia="zh-CN"/>
              </w:rPr>
            </w:pPr>
            <w:r w:rsidRPr="00CB6AA6">
              <w:rPr>
                <w:color w:val="0000FF"/>
                <w:sz w:val="16"/>
                <w:szCs w:val="16"/>
                <w:lang w:eastAsia="zh-CN"/>
              </w:rPr>
              <w:t>2025-</w:t>
            </w:r>
            <w:r>
              <w:rPr>
                <w:color w:val="0000FF"/>
                <w:sz w:val="16"/>
                <w:szCs w:val="16"/>
                <w:lang w:eastAsia="zh-CN"/>
              </w:rPr>
              <w:t>12</w:t>
            </w:r>
          </w:p>
        </w:tc>
        <w:tc>
          <w:tcPr>
            <w:tcW w:w="800" w:type="dxa"/>
            <w:shd w:val="solid" w:color="FFFFFF" w:fill="auto"/>
          </w:tcPr>
          <w:p w14:paraId="6519A528" w14:textId="4F51FBE2" w:rsidR="00585CDA" w:rsidRPr="00CB6AA6" w:rsidRDefault="00585CDA" w:rsidP="00D92065">
            <w:pPr>
              <w:pStyle w:val="TAC"/>
              <w:rPr>
                <w:color w:val="0000FF"/>
                <w:sz w:val="16"/>
                <w:szCs w:val="16"/>
              </w:rPr>
            </w:pPr>
            <w:r>
              <w:rPr>
                <w:color w:val="0000FF"/>
                <w:sz w:val="16"/>
                <w:szCs w:val="16"/>
              </w:rPr>
              <w:t>SA#110</w:t>
            </w:r>
          </w:p>
        </w:tc>
        <w:tc>
          <w:tcPr>
            <w:tcW w:w="1094" w:type="dxa"/>
            <w:shd w:val="solid" w:color="FFFFFF" w:fill="auto"/>
          </w:tcPr>
          <w:p w14:paraId="23E1E938" w14:textId="5F733B78" w:rsidR="00585CDA" w:rsidRPr="00CB6AA6" w:rsidRDefault="00585CDA" w:rsidP="00D92065">
            <w:pPr>
              <w:pStyle w:val="TAC"/>
              <w:rPr>
                <w:color w:val="0000FF"/>
                <w:sz w:val="16"/>
                <w:szCs w:val="16"/>
              </w:rPr>
            </w:pPr>
            <w:r>
              <w:rPr>
                <w:color w:val="0000FF"/>
                <w:sz w:val="16"/>
                <w:szCs w:val="16"/>
              </w:rPr>
              <w:t>SP-251349</w:t>
            </w:r>
          </w:p>
        </w:tc>
        <w:tc>
          <w:tcPr>
            <w:tcW w:w="425" w:type="dxa"/>
            <w:shd w:val="solid" w:color="FFFFFF" w:fill="auto"/>
          </w:tcPr>
          <w:p w14:paraId="2CBCBC39"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F8D96FE"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5E688A1" w14:textId="77777777" w:rsidR="00585CDA" w:rsidRPr="00CB6AA6" w:rsidRDefault="00585CDA" w:rsidP="00D92065">
            <w:pPr>
              <w:pStyle w:val="TAC"/>
              <w:rPr>
                <w:color w:val="0000FF"/>
                <w:sz w:val="16"/>
                <w:szCs w:val="16"/>
              </w:rPr>
            </w:pPr>
            <w:r w:rsidRPr="00CB6AA6">
              <w:rPr>
                <w:color w:val="0000FF"/>
                <w:sz w:val="16"/>
                <w:szCs w:val="16"/>
              </w:rPr>
              <w:t>-</w:t>
            </w:r>
          </w:p>
        </w:tc>
        <w:tc>
          <w:tcPr>
            <w:tcW w:w="4962" w:type="dxa"/>
            <w:shd w:val="solid" w:color="FFFFFF" w:fill="auto"/>
          </w:tcPr>
          <w:p w14:paraId="08147A15" w14:textId="64369ECF" w:rsidR="00585CDA" w:rsidRPr="00CB6AA6" w:rsidRDefault="00585CDA" w:rsidP="00D92065">
            <w:pPr>
              <w:pStyle w:val="TAL"/>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149C3932" w14:textId="5267AB49" w:rsidR="00585CDA" w:rsidRPr="00CB6AA6" w:rsidRDefault="00585CDA" w:rsidP="00D92065">
            <w:pPr>
              <w:pStyle w:val="TAC"/>
              <w:rPr>
                <w:color w:val="0000FF"/>
                <w:sz w:val="16"/>
                <w:szCs w:val="16"/>
              </w:rPr>
            </w:pPr>
            <w:r>
              <w:rPr>
                <w:color w:val="0000FF"/>
                <w:sz w:val="16"/>
                <w:szCs w:val="16"/>
              </w:rPr>
              <w:t>1.0.0</w:t>
            </w:r>
          </w:p>
        </w:tc>
      </w:tr>
      <w:tr w:rsidR="00195B24" w:rsidRPr="00195B24" w14:paraId="31B43521" w14:textId="77777777" w:rsidTr="00D92065">
        <w:tc>
          <w:tcPr>
            <w:tcW w:w="800" w:type="dxa"/>
            <w:shd w:val="solid" w:color="FFFFFF" w:fill="auto"/>
          </w:tcPr>
          <w:p w14:paraId="3F8A6AD0" w14:textId="2C06AB31" w:rsidR="00504584" w:rsidRPr="00195B24" w:rsidRDefault="00504584" w:rsidP="00D92065">
            <w:pPr>
              <w:pStyle w:val="TAC"/>
              <w:rPr>
                <w:sz w:val="16"/>
                <w:szCs w:val="16"/>
                <w:lang w:eastAsia="zh-CN"/>
              </w:rPr>
            </w:pPr>
            <w:r w:rsidRPr="00195B24">
              <w:rPr>
                <w:sz w:val="16"/>
                <w:szCs w:val="16"/>
                <w:lang w:eastAsia="zh-CN"/>
              </w:rPr>
              <w:t>2026-02</w:t>
            </w:r>
          </w:p>
        </w:tc>
        <w:tc>
          <w:tcPr>
            <w:tcW w:w="800" w:type="dxa"/>
            <w:shd w:val="solid" w:color="FFFFFF" w:fill="auto"/>
          </w:tcPr>
          <w:p w14:paraId="3C3077BE" w14:textId="5A3FB993" w:rsidR="00504584" w:rsidRPr="00195B24" w:rsidRDefault="00504584" w:rsidP="00D92065">
            <w:pPr>
              <w:pStyle w:val="TAC"/>
              <w:rPr>
                <w:sz w:val="16"/>
                <w:szCs w:val="16"/>
              </w:rPr>
            </w:pPr>
            <w:r w:rsidRPr="00195B24">
              <w:rPr>
                <w:sz w:val="16"/>
                <w:szCs w:val="16"/>
              </w:rPr>
              <w:t>SA#111</w:t>
            </w:r>
          </w:p>
        </w:tc>
        <w:tc>
          <w:tcPr>
            <w:tcW w:w="1094" w:type="dxa"/>
            <w:shd w:val="solid" w:color="FFFFFF" w:fill="auto"/>
          </w:tcPr>
          <w:p w14:paraId="1DD9BA8C" w14:textId="77777777" w:rsidR="00504584" w:rsidRPr="00195B24" w:rsidRDefault="002273B1" w:rsidP="00D92065">
            <w:pPr>
              <w:pStyle w:val="TAC"/>
              <w:rPr>
                <w:sz w:val="16"/>
                <w:szCs w:val="16"/>
              </w:rPr>
            </w:pPr>
            <w:r w:rsidRPr="00195B24">
              <w:rPr>
                <w:sz w:val="16"/>
                <w:szCs w:val="16"/>
              </w:rPr>
              <w:t>S2-</w:t>
            </w:r>
            <w:r w:rsidR="008E1A30" w:rsidRPr="00195B24">
              <w:rPr>
                <w:sz w:val="16"/>
                <w:szCs w:val="16"/>
              </w:rPr>
              <w:t>2600779,</w:t>
            </w:r>
          </w:p>
          <w:p w14:paraId="29F8272F" w14:textId="77777777" w:rsidR="008E1A30" w:rsidRPr="00195B24" w:rsidRDefault="008E1A30" w:rsidP="00D92065">
            <w:pPr>
              <w:pStyle w:val="TAC"/>
              <w:rPr>
                <w:sz w:val="16"/>
                <w:szCs w:val="16"/>
              </w:rPr>
            </w:pPr>
            <w:r w:rsidRPr="00195B24">
              <w:rPr>
                <w:sz w:val="16"/>
                <w:szCs w:val="16"/>
              </w:rPr>
              <w:t>S2-2600909,</w:t>
            </w:r>
          </w:p>
          <w:p w14:paraId="6B514B0E" w14:textId="511E4586" w:rsidR="008E1A30" w:rsidRPr="00195B24" w:rsidRDefault="008E1A30" w:rsidP="00D92065">
            <w:pPr>
              <w:pStyle w:val="TAC"/>
              <w:rPr>
                <w:sz w:val="16"/>
                <w:szCs w:val="16"/>
              </w:rPr>
            </w:pPr>
            <w:r w:rsidRPr="00195B24">
              <w:rPr>
                <w:sz w:val="16"/>
                <w:szCs w:val="16"/>
              </w:rPr>
              <w:t>S2-2601262,</w:t>
            </w:r>
          </w:p>
          <w:p w14:paraId="0EE14BFC" w14:textId="35CA6352" w:rsidR="008E1A30" w:rsidRPr="00195B24" w:rsidRDefault="008E1A30" w:rsidP="00D92065">
            <w:pPr>
              <w:pStyle w:val="TAC"/>
              <w:rPr>
                <w:sz w:val="16"/>
                <w:szCs w:val="16"/>
              </w:rPr>
            </w:pPr>
            <w:r w:rsidRPr="00195B24">
              <w:rPr>
                <w:sz w:val="16"/>
                <w:szCs w:val="16"/>
              </w:rPr>
              <w:t>S2-2601442,</w:t>
            </w:r>
          </w:p>
          <w:p w14:paraId="24102823" w14:textId="1E01FDBE" w:rsidR="008E1A30" w:rsidRPr="00195B24" w:rsidRDefault="008E1A30" w:rsidP="00D92065">
            <w:pPr>
              <w:pStyle w:val="TAC"/>
              <w:rPr>
                <w:sz w:val="16"/>
                <w:szCs w:val="16"/>
              </w:rPr>
            </w:pPr>
            <w:r w:rsidRPr="00195B24">
              <w:rPr>
                <w:sz w:val="16"/>
                <w:szCs w:val="16"/>
              </w:rPr>
              <w:t>S2-2601446,</w:t>
            </w:r>
          </w:p>
          <w:p w14:paraId="7AD6BA77" w14:textId="4FBF92BE" w:rsidR="008E1A30" w:rsidRPr="00195B24" w:rsidRDefault="008E1A30" w:rsidP="00D92065">
            <w:pPr>
              <w:pStyle w:val="TAC"/>
              <w:rPr>
                <w:sz w:val="16"/>
                <w:szCs w:val="16"/>
              </w:rPr>
            </w:pPr>
            <w:r w:rsidRPr="00195B24">
              <w:rPr>
                <w:sz w:val="16"/>
                <w:szCs w:val="16"/>
              </w:rPr>
              <w:t>S2-2601460,</w:t>
            </w:r>
          </w:p>
          <w:p w14:paraId="2A6E871F" w14:textId="708F63A3" w:rsidR="008E1A30" w:rsidRPr="00195B24" w:rsidRDefault="008E1A30" w:rsidP="00D92065">
            <w:pPr>
              <w:pStyle w:val="TAC"/>
              <w:rPr>
                <w:sz w:val="16"/>
                <w:szCs w:val="16"/>
              </w:rPr>
            </w:pPr>
            <w:r w:rsidRPr="00195B24">
              <w:rPr>
                <w:sz w:val="16"/>
                <w:szCs w:val="16"/>
              </w:rPr>
              <w:t>S2-2601479,</w:t>
            </w:r>
          </w:p>
        </w:tc>
        <w:tc>
          <w:tcPr>
            <w:tcW w:w="425" w:type="dxa"/>
            <w:shd w:val="solid" w:color="FFFFFF" w:fill="auto"/>
          </w:tcPr>
          <w:p w14:paraId="6D427498" w14:textId="2F62B198" w:rsidR="00504584" w:rsidRPr="00195B24" w:rsidRDefault="009A0C04" w:rsidP="00D92065">
            <w:pPr>
              <w:pStyle w:val="TAC"/>
              <w:rPr>
                <w:sz w:val="16"/>
                <w:szCs w:val="16"/>
              </w:rPr>
            </w:pPr>
            <w:r w:rsidRPr="00195B24">
              <w:rPr>
                <w:sz w:val="16"/>
                <w:szCs w:val="16"/>
              </w:rPr>
              <w:t>-</w:t>
            </w:r>
          </w:p>
        </w:tc>
        <w:tc>
          <w:tcPr>
            <w:tcW w:w="425" w:type="dxa"/>
            <w:shd w:val="solid" w:color="FFFFFF" w:fill="auto"/>
          </w:tcPr>
          <w:p w14:paraId="297FDE3C" w14:textId="5723A27A" w:rsidR="00504584" w:rsidRPr="00195B24" w:rsidRDefault="009A0C04" w:rsidP="00D92065">
            <w:pPr>
              <w:pStyle w:val="TAC"/>
              <w:rPr>
                <w:sz w:val="16"/>
                <w:szCs w:val="16"/>
              </w:rPr>
            </w:pPr>
            <w:r w:rsidRPr="00195B24">
              <w:rPr>
                <w:sz w:val="16"/>
                <w:szCs w:val="16"/>
              </w:rPr>
              <w:t>-</w:t>
            </w:r>
          </w:p>
        </w:tc>
        <w:tc>
          <w:tcPr>
            <w:tcW w:w="425" w:type="dxa"/>
            <w:shd w:val="solid" w:color="FFFFFF" w:fill="auto"/>
          </w:tcPr>
          <w:p w14:paraId="297D76BF" w14:textId="492A1AAC" w:rsidR="00504584" w:rsidRPr="00195B24" w:rsidRDefault="009A0C04" w:rsidP="00D92065">
            <w:pPr>
              <w:pStyle w:val="TAC"/>
              <w:rPr>
                <w:sz w:val="16"/>
                <w:szCs w:val="16"/>
              </w:rPr>
            </w:pPr>
            <w:r w:rsidRPr="00195B24">
              <w:rPr>
                <w:sz w:val="16"/>
                <w:szCs w:val="16"/>
              </w:rPr>
              <w:t>-</w:t>
            </w:r>
          </w:p>
        </w:tc>
        <w:tc>
          <w:tcPr>
            <w:tcW w:w="4962" w:type="dxa"/>
            <w:shd w:val="solid" w:color="FFFFFF" w:fill="auto"/>
          </w:tcPr>
          <w:p w14:paraId="4D4133C9" w14:textId="1E615AA0" w:rsidR="00504584" w:rsidRPr="00195B24" w:rsidRDefault="002273B1" w:rsidP="00D92065">
            <w:pPr>
              <w:pStyle w:val="TAL"/>
              <w:rPr>
                <w:sz w:val="16"/>
                <w:szCs w:val="16"/>
              </w:rPr>
            </w:pPr>
            <w:r w:rsidRPr="00195B24">
              <w:rPr>
                <w:sz w:val="16"/>
                <w:szCs w:val="16"/>
              </w:rPr>
              <w:t>Update Solutions</w:t>
            </w:r>
            <w:r w:rsidR="009A0C04" w:rsidRPr="00195B24">
              <w:rPr>
                <w:sz w:val="16"/>
                <w:szCs w:val="16"/>
              </w:rPr>
              <w:t xml:space="preserve"> #13 and #17, Add conclusions for KI#1, KI#2, and KI#3</w:t>
            </w:r>
          </w:p>
        </w:tc>
        <w:tc>
          <w:tcPr>
            <w:tcW w:w="708" w:type="dxa"/>
            <w:shd w:val="solid" w:color="FFFFFF" w:fill="auto"/>
          </w:tcPr>
          <w:p w14:paraId="596C7AE9" w14:textId="6061E1BB" w:rsidR="00504584" w:rsidRPr="00195B24" w:rsidRDefault="009A0C04" w:rsidP="00D92065">
            <w:pPr>
              <w:pStyle w:val="TAC"/>
              <w:rPr>
                <w:sz w:val="16"/>
                <w:szCs w:val="16"/>
              </w:rPr>
            </w:pPr>
            <w:r w:rsidRPr="00195B24">
              <w:rPr>
                <w:sz w:val="16"/>
                <w:szCs w:val="16"/>
              </w:rPr>
              <w:t>1.1.0</w:t>
            </w:r>
          </w:p>
        </w:tc>
      </w:tr>
      <w:tr w:rsidR="00356B84" w:rsidRPr="00356B84" w14:paraId="14A8F3D8" w14:textId="77777777" w:rsidTr="00D92065">
        <w:tc>
          <w:tcPr>
            <w:tcW w:w="800" w:type="dxa"/>
            <w:shd w:val="solid" w:color="FFFFFF" w:fill="auto"/>
          </w:tcPr>
          <w:p w14:paraId="1BE353A7" w14:textId="51433F0B" w:rsidR="00356B84" w:rsidRPr="00356B84" w:rsidRDefault="00356B84" w:rsidP="00356B84">
            <w:pPr>
              <w:pStyle w:val="TAC"/>
              <w:rPr>
                <w:color w:val="3333FF"/>
                <w:sz w:val="16"/>
                <w:szCs w:val="16"/>
                <w:lang w:eastAsia="zh-CN"/>
              </w:rPr>
            </w:pPr>
            <w:r w:rsidRPr="00356B84">
              <w:rPr>
                <w:color w:val="3333FF"/>
                <w:sz w:val="16"/>
                <w:szCs w:val="16"/>
                <w:lang w:eastAsia="zh-CN"/>
              </w:rPr>
              <w:t>202</w:t>
            </w:r>
            <w:r w:rsidRPr="00356B84">
              <w:rPr>
                <w:color w:val="3333FF"/>
                <w:sz w:val="16"/>
                <w:szCs w:val="16"/>
                <w:lang w:eastAsia="zh-CN"/>
              </w:rPr>
              <w:t>6</w:t>
            </w:r>
            <w:r w:rsidRPr="00356B84">
              <w:rPr>
                <w:color w:val="3333FF"/>
                <w:sz w:val="16"/>
                <w:szCs w:val="16"/>
                <w:lang w:eastAsia="zh-CN"/>
              </w:rPr>
              <w:t>-</w:t>
            </w:r>
            <w:r w:rsidRPr="00356B84">
              <w:rPr>
                <w:color w:val="3333FF"/>
                <w:sz w:val="16"/>
                <w:szCs w:val="16"/>
                <w:lang w:eastAsia="zh-CN"/>
              </w:rPr>
              <w:t>0</w:t>
            </w:r>
            <w:r w:rsidRPr="00356B84">
              <w:rPr>
                <w:color w:val="3333FF"/>
                <w:sz w:val="16"/>
                <w:szCs w:val="16"/>
                <w:lang w:eastAsia="zh-CN"/>
              </w:rPr>
              <w:t>2</w:t>
            </w:r>
          </w:p>
        </w:tc>
        <w:tc>
          <w:tcPr>
            <w:tcW w:w="800" w:type="dxa"/>
            <w:shd w:val="solid" w:color="FFFFFF" w:fill="auto"/>
          </w:tcPr>
          <w:p w14:paraId="7B0CE93C" w14:textId="41232498" w:rsidR="00356B84" w:rsidRPr="00356B84" w:rsidRDefault="00356B84" w:rsidP="00356B84">
            <w:pPr>
              <w:pStyle w:val="TAC"/>
              <w:rPr>
                <w:color w:val="3333FF"/>
                <w:sz w:val="16"/>
                <w:szCs w:val="16"/>
              </w:rPr>
            </w:pPr>
            <w:r w:rsidRPr="00356B84">
              <w:rPr>
                <w:color w:val="3333FF"/>
                <w:sz w:val="16"/>
                <w:szCs w:val="16"/>
              </w:rPr>
              <w:t>SA#11</w:t>
            </w:r>
            <w:r w:rsidRPr="00356B84">
              <w:rPr>
                <w:color w:val="3333FF"/>
                <w:sz w:val="16"/>
                <w:szCs w:val="16"/>
              </w:rPr>
              <w:t>1</w:t>
            </w:r>
          </w:p>
        </w:tc>
        <w:tc>
          <w:tcPr>
            <w:tcW w:w="1094" w:type="dxa"/>
            <w:shd w:val="solid" w:color="FFFFFF" w:fill="auto"/>
          </w:tcPr>
          <w:p w14:paraId="395C8C26" w14:textId="1219B3CF" w:rsidR="00356B84" w:rsidRPr="00356B84" w:rsidRDefault="00356B84" w:rsidP="00356B84">
            <w:pPr>
              <w:pStyle w:val="TAC"/>
              <w:rPr>
                <w:color w:val="3333FF"/>
                <w:sz w:val="16"/>
                <w:szCs w:val="16"/>
              </w:rPr>
            </w:pPr>
            <w:r w:rsidRPr="00356B84">
              <w:rPr>
                <w:color w:val="3333FF"/>
                <w:sz w:val="16"/>
                <w:szCs w:val="16"/>
              </w:rPr>
              <w:t>SP-2</w:t>
            </w:r>
            <w:r w:rsidRPr="00356B84">
              <w:rPr>
                <w:color w:val="3333FF"/>
                <w:sz w:val="16"/>
                <w:szCs w:val="16"/>
              </w:rPr>
              <w:t>60112</w:t>
            </w:r>
          </w:p>
        </w:tc>
        <w:tc>
          <w:tcPr>
            <w:tcW w:w="425" w:type="dxa"/>
            <w:shd w:val="solid" w:color="FFFFFF" w:fill="auto"/>
          </w:tcPr>
          <w:p w14:paraId="2E795044" w14:textId="67414501" w:rsidR="00356B84" w:rsidRPr="00356B84" w:rsidRDefault="00356B84" w:rsidP="00356B84">
            <w:pPr>
              <w:pStyle w:val="TAC"/>
              <w:rPr>
                <w:color w:val="3333FF"/>
                <w:sz w:val="16"/>
                <w:szCs w:val="16"/>
              </w:rPr>
            </w:pPr>
            <w:r w:rsidRPr="00356B84">
              <w:rPr>
                <w:color w:val="3333FF"/>
                <w:sz w:val="16"/>
                <w:szCs w:val="16"/>
              </w:rPr>
              <w:t>-</w:t>
            </w:r>
          </w:p>
        </w:tc>
        <w:tc>
          <w:tcPr>
            <w:tcW w:w="425" w:type="dxa"/>
            <w:shd w:val="solid" w:color="FFFFFF" w:fill="auto"/>
          </w:tcPr>
          <w:p w14:paraId="7F091EF6" w14:textId="4E012D99" w:rsidR="00356B84" w:rsidRPr="00356B84" w:rsidRDefault="00356B84" w:rsidP="00356B84">
            <w:pPr>
              <w:pStyle w:val="TAC"/>
              <w:rPr>
                <w:color w:val="3333FF"/>
                <w:sz w:val="16"/>
                <w:szCs w:val="16"/>
              </w:rPr>
            </w:pPr>
            <w:r w:rsidRPr="00356B84">
              <w:rPr>
                <w:color w:val="3333FF"/>
                <w:sz w:val="16"/>
                <w:szCs w:val="16"/>
              </w:rPr>
              <w:t>-</w:t>
            </w:r>
          </w:p>
        </w:tc>
        <w:tc>
          <w:tcPr>
            <w:tcW w:w="425" w:type="dxa"/>
            <w:shd w:val="solid" w:color="FFFFFF" w:fill="auto"/>
          </w:tcPr>
          <w:p w14:paraId="1BF5B08A" w14:textId="1E3F388D" w:rsidR="00356B84" w:rsidRPr="00356B84" w:rsidRDefault="00356B84" w:rsidP="00356B84">
            <w:pPr>
              <w:pStyle w:val="TAC"/>
              <w:rPr>
                <w:color w:val="3333FF"/>
                <w:sz w:val="16"/>
                <w:szCs w:val="16"/>
              </w:rPr>
            </w:pPr>
            <w:r w:rsidRPr="00356B84">
              <w:rPr>
                <w:color w:val="3333FF"/>
                <w:sz w:val="16"/>
                <w:szCs w:val="16"/>
              </w:rPr>
              <w:t>-</w:t>
            </w:r>
          </w:p>
        </w:tc>
        <w:tc>
          <w:tcPr>
            <w:tcW w:w="4962" w:type="dxa"/>
            <w:shd w:val="solid" w:color="FFFFFF" w:fill="auto"/>
          </w:tcPr>
          <w:p w14:paraId="3B826AA3" w14:textId="7A065C37" w:rsidR="00356B84" w:rsidRPr="00356B84" w:rsidRDefault="00356B84" w:rsidP="00356B84">
            <w:pPr>
              <w:pStyle w:val="TAL"/>
              <w:rPr>
                <w:color w:val="3333FF"/>
                <w:sz w:val="16"/>
                <w:szCs w:val="16"/>
              </w:rPr>
            </w:pPr>
            <w:r w:rsidRPr="00356B84">
              <w:rPr>
                <w:color w:val="3333FF"/>
                <w:sz w:val="16"/>
                <w:szCs w:val="16"/>
              </w:rPr>
              <w:t>MCC Update for presentation to TSG SA#111 for approval</w:t>
            </w:r>
          </w:p>
        </w:tc>
        <w:tc>
          <w:tcPr>
            <w:tcW w:w="708" w:type="dxa"/>
            <w:shd w:val="solid" w:color="FFFFFF" w:fill="auto"/>
          </w:tcPr>
          <w:p w14:paraId="1541B427" w14:textId="62163CBA" w:rsidR="00356B84" w:rsidRPr="00356B84" w:rsidRDefault="00356B84" w:rsidP="00356B84">
            <w:pPr>
              <w:pStyle w:val="TAC"/>
              <w:rPr>
                <w:color w:val="3333FF"/>
                <w:sz w:val="16"/>
                <w:szCs w:val="16"/>
              </w:rPr>
            </w:pPr>
            <w:r w:rsidRPr="00356B84">
              <w:rPr>
                <w:color w:val="3333FF"/>
                <w:sz w:val="16"/>
                <w:szCs w:val="16"/>
              </w:rPr>
              <w:t>2.0.0</w:t>
            </w:r>
          </w:p>
        </w:tc>
      </w:tr>
    </w:tbl>
    <w:p w14:paraId="70C0CA9E" w14:textId="77777777" w:rsidR="00080512" w:rsidRPr="00CB6AA6" w:rsidRDefault="00080512" w:rsidP="00BF662A"/>
    <w:sectPr w:rsidR="00080512" w:rsidRPr="00CB6AA6" w:rsidSect="002E7309">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3E6BFC" w14:textId="77777777" w:rsidR="00061DE1" w:rsidRDefault="00061DE1">
      <w:r>
        <w:separator/>
      </w:r>
    </w:p>
  </w:endnote>
  <w:endnote w:type="continuationSeparator" w:id="0">
    <w:p w14:paraId="00EE82CA" w14:textId="77777777" w:rsidR="00061DE1" w:rsidRDefault="00061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7E01C3" w:rsidRDefault="00DE00C4" w:rsidP="007E01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829F9" w14:textId="77777777" w:rsidR="007E01C3" w:rsidRDefault="007E01C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7E01C3" w:rsidRDefault="00DE00C4" w:rsidP="007E01C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7E01C3" w:rsidRDefault="00F826E9" w:rsidP="007E01C3">
    <w:pPr>
      <w:jc w:val="center"/>
      <w:rPr>
        <w:rFonts w:ascii="Arial" w:hAnsi="Arial" w:cs="Arial"/>
        <w:b/>
        <w:i/>
      </w:rPr>
    </w:pPr>
    <w:r w:rsidRPr="007E01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66FC3" w14:textId="77777777" w:rsidR="00061DE1" w:rsidRDefault="00061DE1">
      <w:r>
        <w:separator/>
      </w:r>
    </w:p>
  </w:footnote>
  <w:footnote w:type="continuationSeparator" w:id="0">
    <w:p w14:paraId="65D8BC29" w14:textId="77777777" w:rsidR="00061DE1" w:rsidRDefault="00061D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EDA9B" w14:textId="77777777" w:rsidR="007E01C3" w:rsidRDefault="007E01C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15D4E" w14:textId="77777777" w:rsidR="007E01C3" w:rsidRDefault="007E01C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693A9" w14:textId="77777777" w:rsidR="007E01C3" w:rsidRDefault="007E01C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3A051BF7" w:rsidR="00F826E9" w:rsidRDefault="00445111">
    <w:pPr>
      <w:framePr w:h="284" w:hRule="exact" w:wrap="around" w:vAnchor="text" w:hAnchor="margin" w:xAlign="right" w:y="1"/>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STYLEREF ZA </w:instrText>
    </w:r>
    <w:r w:rsidRPr="007E01C3">
      <w:rPr>
        <w:rFonts w:ascii="Arial" w:hAnsi="Arial" w:cs="Arial"/>
        <w:b/>
        <w:szCs w:val="18"/>
      </w:rPr>
      <w:fldChar w:fldCharType="separate"/>
    </w:r>
    <w:r w:rsidR="00356B84">
      <w:rPr>
        <w:rFonts w:ascii="Arial" w:hAnsi="Arial" w:cs="Arial"/>
        <w:b/>
        <w:noProof/>
        <w:szCs w:val="18"/>
      </w:rPr>
      <w:t>3GPP TR 23.700-56 V2.0.0 (2026-02)</w:t>
    </w:r>
    <w:r w:rsidRPr="007E01C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PAGE </w:instrText>
    </w:r>
    <w:r w:rsidRPr="007E01C3">
      <w:rPr>
        <w:rFonts w:ascii="Arial" w:hAnsi="Arial" w:cs="Arial"/>
        <w:b/>
        <w:szCs w:val="18"/>
      </w:rPr>
      <w:fldChar w:fldCharType="separate"/>
    </w:r>
    <w:r w:rsidR="009723D7" w:rsidRPr="007E01C3">
      <w:rPr>
        <w:rFonts w:ascii="Arial" w:hAnsi="Arial" w:cs="Arial"/>
        <w:b/>
        <w:noProof/>
        <w:szCs w:val="18"/>
      </w:rPr>
      <w:t>3</w:t>
    </w:r>
    <w:r w:rsidRPr="007E01C3">
      <w:rPr>
        <w:rFonts w:ascii="Arial" w:hAnsi="Arial" w:cs="Arial"/>
        <w:b/>
        <w:szCs w:val="18"/>
      </w:rPr>
      <w:fldChar w:fldCharType="end"/>
    </w:r>
  </w:p>
  <w:p w14:paraId="5E380AB8" w14:textId="5B8EE83E" w:rsidR="00F826E9" w:rsidRDefault="00445111">
    <w:pPr>
      <w:framePr w:h="284" w:hRule="exact" w:wrap="around" w:vAnchor="text" w:hAnchor="margin" w:y="7"/>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STYLEREF ZGSM </w:instrText>
    </w:r>
    <w:r w:rsidRPr="007E01C3">
      <w:rPr>
        <w:rFonts w:ascii="Arial" w:hAnsi="Arial" w:cs="Arial"/>
        <w:b/>
        <w:szCs w:val="18"/>
      </w:rPr>
      <w:fldChar w:fldCharType="separate"/>
    </w:r>
    <w:r w:rsidR="00356B84">
      <w:rPr>
        <w:rFonts w:ascii="Arial" w:hAnsi="Arial" w:cs="Arial"/>
        <w:b/>
        <w:noProof/>
        <w:szCs w:val="18"/>
      </w:rPr>
      <w:t>Release 20</w:t>
    </w:r>
    <w:r w:rsidRPr="007E01C3">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FB481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D5EF0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68C1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FA8CC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566FC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1A4103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FF88F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CA42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8AD6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7C5E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EF06607"/>
    <w:multiLevelType w:val="hybridMultilevel"/>
    <w:tmpl w:val="99F49B04"/>
    <w:lvl w:ilvl="0" w:tplc="04090001">
      <w:start w:val="1"/>
      <w:numFmt w:val="bullet"/>
      <w:lvlText w:val=""/>
      <w:lvlJc w:val="left"/>
      <w:pPr>
        <w:ind w:left="760" w:hanging="360"/>
      </w:pPr>
      <w:rPr>
        <w:rFonts w:ascii="Symbol" w:hAnsi="Symbol"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7"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FAE4759"/>
    <w:multiLevelType w:val="hybridMultilevel"/>
    <w:tmpl w:val="ADC875C0"/>
    <w:lvl w:ilvl="0" w:tplc="9DD21B9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36CFBCA"/>
    <w:multiLevelType w:val="singleLevel"/>
    <w:tmpl w:val="536CFBCA"/>
    <w:lvl w:ilvl="0">
      <w:start w:val="9"/>
      <w:numFmt w:val="decimal"/>
      <w:suff w:val="space"/>
      <w:lvlText w:val="%1."/>
      <w:lvlJc w:val="left"/>
    </w:lvl>
  </w:abstractNum>
  <w:abstractNum w:abstractNumId="31"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3"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4"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5"/>
  </w:num>
  <w:num w:numId="5" w16cid:durableId="2030983243">
    <w:abstractNumId w:val="37"/>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31"/>
  </w:num>
  <w:num w:numId="20" w16cid:durableId="171264188">
    <w:abstractNumId w:val="36"/>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9"/>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7"/>
  </w:num>
  <w:num w:numId="34" w16cid:durableId="1149591536">
    <w:abstractNumId w:val="24"/>
  </w:num>
  <w:num w:numId="35" w16cid:durableId="1828862401">
    <w:abstractNumId w:val="30"/>
  </w:num>
  <w:num w:numId="36" w16cid:durableId="1358190954">
    <w:abstractNumId w:val="38"/>
  </w:num>
  <w:num w:numId="37" w16cid:durableId="935946874">
    <w:abstractNumId w:val="19"/>
  </w:num>
  <w:num w:numId="38" w16cid:durableId="1538934428">
    <w:abstractNumId w:val="17"/>
  </w:num>
  <w:num w:numId="39" w16cid:durableId="617105207">
    <w:abstractNumId w:val="32"/>
  </w:num>
  <w:num w:numId="40" w16cid:durableId="1919749009">
    <w:abstractNumId w:val="21"/>
  </w:num>
  <w:num w:numId="41" w16cid:durableId="1077633708">
    <w:abstractNumId w:val="20"/>
  </w:num>
  <w:num w:numId="42" w16cid:durableId="906568942">
    <w:abstractNumId w:val="34"/>
  </w:num>
  <w:num w:numId="43" w16cid:durableId="1714033703">
    <w:abstractNumId w:val="33"/>
  </w:num>
  <w:num w:numId="44" w16cid:durableId="582182622">
    <w:abstractNumId w:val="8"/>
  </w:num>
  <w:num w:numId="45" w16cid:durableId="1054962994">
    <w:abstractNumId w:val="3"/>
  </w:num>
  <w:num w:numId="46" w16cid:durableId="1546021647">
    <w:abstractNumId w:val="2"/>
  </w:num>
  <w:num w:numId="47" w16cid:durableId="1763913466">
    <w:abstractNumId w:val="1"/>
  </w:num>
  <w:num w:numId="48" w16cid:durableId="1185822040">
    <w:abstractNumId w:val="0"/>
  </w:num>
  <w:num w:numId="49" w16cid:durableId="56776756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34656107">
    <w:abstractNumId w:val="26"/>
  </w:num>
  <w:num w:numId="51" w16cid:durableId="1263565916">
    <w:abstractNumId w:val="8"/>
  </w:num>
  <w:num w:numId="52" w16cid:durableId="263223935">
    <w:abstractNumId w:val="3"/>
  </w:num>
  <w:num w:numId="53" w16cid:durableId="1815564646">
    <w:abstractNumId w:val="2"/>
  </w:num>
  <w:num w:numId="54" w16cid:durableId="718936308">
    <w:abstractNumId w:val="1"/>
  </w:num>
  <w:num w:numId="55" w16cid:durableId="788476810">
    <w:abstractNumId w:val="0"/>
  </w:num>
  <w:num w:numId="56" w16cid:durableId="951742854">
    <w:abstractNumId w:val="8"/>
  </w:num>
  <w:num w:numId="57" w16cid:durableId="512110243">
    <w:abstractNumId w:val="3"/>
  </w:num>
  <w:num w:numId="58" w16cid:durableId="134759872">
    <w:abstractNumId w:val="2"/>
  </w:num>
  <w:num w:numId="59" w16cid:durableId="587084889">
    <w:abstractNumId w:val="1"/>
  </w:num>
  <w:num w:numId="60" w16cid:durableId="19782944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1DE1"/>
    <w:rsid w:val="00062023"/>
    <w:rsid w:val="00062E17"/>
    <w:rsid w:val="000655A6"/>
    <w:rsid w:val="00075FE0"/>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F16AD"/>
    <w:rsid w:val="000F1CEE"/>
    <w:rsid w:val="00100531"/>
    <w:rsid w:val="00102583"/>
    <w:rsid w:val="00106F82"/>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95B24"/>
    <w:rsid w:val="001A1506"/>
    <w:rsid w:val="001A4B6C"/>
    <w:rsid w:val="001A4C42"/>
    <w:rsid w:val="001A5CAF"/>
    <w:rsid w:val="001A6783"/>
    <w:rsid w:val="001A7420"/>
    <w:rsid w:val="001B098F"/>
    <w:rsid w:val="001B29CB"/>
    <w:rsid w:val="001B6637"/>
    <w:rsid w:val="001C21C3"/>
    <w:rsid w:val="001C3201"/>
    <w:rsid w:val="001D02C2"/>
    <w:rsid w:val="001D19ED"/>
    <w:rsid w:val="001D1DCA"/>
    <w:rsid w:val="001D29CD"/>
    <w:rsid w:val="001E73E3"/>
    <w:rsid w:val="001F014B"/>
    <w:rsid w:val="001F0C1D"/>
    <w:rsid w:val="001F1132"/>
    <w:rsid w:val="001F168B"/>
    <w:rsid w:val="001F1E78"/>
    <w:rsid w:val="001F26F0"/>
    <w:rsid w:val="001F5330"/>
    <w:rsid w:val="001F6663"/>
    <w:rsid w:val="001F6818"/>
    <w:rsid w:val="002005E1"/>
    <w:rsid w:val="00205157"/>
    <w:rsid w:val="00212478"/>
    <w:rsid w:val="002126BE"/>
    <w:rsid w:val="00212874"/>
    <w:rsid w:val="00213D0E"/>
    <w:rsid w:val="00222F1A"/>
    <w:rsid w:val="002273B1"/>
    <w:rsid w:val="00227938"/>
    <w:rsid w:val="00233B95"/>
    <w:rsid w:val="002347A2"/>
    <w:rsid w:val="002348EB"/>
    <w:rsid w:val="0023517F"/>
    <w:rsid w:val="00236231"/>
    <w:rsid w:val="002407DF"/>
    <w:rsid w:val="00240CB8"/>
    <w:rsid w:val="002479D5"/>
    <w:rsid w:val="00251114"/>
    <w:rsid w:val="00257A86"/>
    <w:rsid w:val="00263D8C"/>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01F9"/>
    <w:rsid w:val="002D168C"/>
    <w:rsid w:val="002D66AF"/>
    <w:rsid w:val="002E00EE"/>
    <w:rsid w:val="002E3846"/>
    <w:rsid w:val="002E5558"/>
    <w:rsid w:val="002E7309"/>
    <w:rsid w:val="002F0A9A"/>
    <w:rsid w:val="002F2244"/>
    <w:rsid w:val="002F5B41"/>
    <w:rsid w:val="002F6BF7"/>
    <w:rsid w:val="002F70E6"/>
    <w:rsid w:val="00306C98"/>
    <w:rsid w:val="0031499A"/>
    <w:rsid w:val="003150FE"/>
    <w:rsid w:val="003172DC"/>
    <w:rsid w:val="003175C7"/>
    <w:rsid w:val="00317B06"/>
    <w:rsid w:val="00320C93"/>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56B84"/>
    <w:rsid w:val="00361395"/>
    <w:rsid w:val="00362FCB"/>
    <w:rsid w:val="00367DE1"/>
    <w:rsid w:val="00370253"/>
    <w:rsid w:val="00370B79"/>
    <w:rsid w:val="003765B8"/>
    <w:rsid w:val="00377478"/>
    <w:rsid w:val="00377A3B"/>
    <w:rsid w:val="00384EEA"/>
    <w:rsid w:val="00385892"/>
    <w:rsid w:val="0038618F"/>
    <w:rsid w:val="00391A02"/>
    <w:rsid w:val="00391AB2"/>
    <w:rsid w:val="00393E0A"/>
    <w:rsid w:val="003A3309"/>
    <w:rsid w:val="003A6C21"/>
    <w:rsid w:val="003B170A"/>
    <w:rsid w:val="003B1A65"/>
    <w:rsid w:val="003B29E0"/>
    <w:rsid w:val="003B38BA"/>
    <w:rsid w:val="003B7B70"/>
    <w:rsid w:val="003C3971"/>
    <w:rsid w:val="003C5FEC"/>
    <w:rsid w:val="003D2B47"/>
    <w:rsid w:val="003D4546"/>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2C37"/>
    <w:rsid w:val="004F3340"/>
    <w:rsid w:val="004F5E1B"/>
    <w:rsid w:val="00500059"/>
    <w:rsid w:val="00501498"/>
    <w:rsid w:val="00504584"/>
    <w:rsid w:val="00507F1B"/>
    <w:rsid w:val="005108EB"/>
    <w:rsid w:val="00515570"/>
    <w:rsid w:val="00523093"/>
    <w:rsid w:val="005244A5"/>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42E8"/>
    <w:rsid w:val="00565087"/>
    <w:rsid w:val="005659B4"/>
    <w:rsid w:val="005665F1"/>
    <w:rsid w:val="00567740"/>
    <w:rsid w:val="00567A32"/>
    <w:rsid w:val="0057391D"/>
    <w:rsid w:val="00573DCB"/>
    <w:rsid w:val="00575D2B"/>
    <w:rsid w:val="00580A37"/>
    <w:rsid w:val="005840BB"/>
    <w:rsid w:val="00584D3D"/>
    <w:rsid w:val="005851B7"/>
    <w:rsid w:val="00585232"/>
    <w:rsid w:val="00585CDA"/>
    <w:rsid w:val="00587E15"/>
    <w:rsid w:val="005904EC"/>
    <w:rsid w:val="00594007"/>
    <w:rsid w:val="005967D1"/>
    <w:rsid w:val="005974D7"/>
    <w:rsid w:val="00597B11"/>
    <w:rsid w:val="005A2CA0"/>
    <w:rsid w:val="005A5083"/>
    <w:rsid w:val="005A5927"/>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114"/>
    <w:rsid w:val="00755F96"/>
    <w:rsid w:val="00762716"/>
    <w:rsid w:val="00762D98"/>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01C3"/>
    <w:rsid w:val="007E1F21"/>
    <w:rsid w:val="007E5018"/>
    <w:rsid w:val="007E59E8"/>
    <w:rsid w:val="007F0F4A"/>
    <w:rsid w:val="007F2E42"/>
    <w:rsid w:val="008001FD"/>
    <w:rsid w:val="00800D94"/>
    <w:rsid w:val="008017D9"/>
    <w:rsid w:val="008023AE"/>
    <w:rsid w:val="008028A4"/>
    <w:rsid w:val="0080298D"/>
    <w:rsid w:val="00806119"/>
    <w:rsid w:val="00815957"/>
    <w:rsid w:val="00815CB5"/>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1A30"/>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0C04"/>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38A1"/>
    <w:rsid w:val="00AC6BC6"/>
    <w:rsid w:val="00AC7CA3"/>
    <w:rsid w:val="00AE18FE"/>
    <w:rsid w:val="00AE65E2"/>
    <w:rsid w:val="00AF02AC"/>
    <w:rsid w:val="00AF1460"/>
    <w:rsid w:val="00AF5A46"/>
    <w:rsid w:val="00AF5C38"/>
    <w:rsid w:val="00B004AD"/>
    <w:rsid w:val="00B03033"/>
    <w:rsid w:val="00B062B8"/>
    <w:rsid w:val="00B15449"/>
    <w:rsid w:val="00B202AE"/>
    <w:rsid w:val="00B20805"/>
    <w:rsid w:val="00B224D3"/>
    <w:rsid w:val="00B22633"/>
    <w:rsid w:val="00B24870"/>
    <w:rsid w:val="00B26F19"/>
    <w:rsid w:val="00B2748B"/>
    <w:rsid w:val="00B31665"/>
    <w:rsid w:val="00B35DD1"/>
    <w:rsid w:val="00B40906"/>
    <w:rsid w:val="00B5477F"/>
    <w:rsid w:val="00B61980"/>
    <w:rsid w:val="00B65256"/>
    <w:rsid w:val="00B66DC6"/>
    <w:rsid w:val="00B710E2"/>
    <w:rsid w:val="00B71248"/>
    <w:rsid w:val="00B72785"/>
    <w:rsid w:val="00B772F2"/>
    <w:rsid w:val="00B841BC"/>
    <w:rsid w:val="00B91F2D"/>
    <w:rsid w:val="00B92CC3"/>
    <w:rsid w:val="00B93086"/>
    <w:rsid w:val="00B96DE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3043"/>
    <w:rsid w:val="00CD5BB4"/>
    <w:rsid w:val="00CD5BD0"/>
    <w:rsid w:val="00CD721C"/>
    <w:rsid w:val="00CE39C5"/>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BCB"/>
    <w:rsid w:val="00D33CED"/>
    <w:rsid w:val="00D33F6E"/>
    <w:rsid w:val="00D405AA"/>
    <w:rsid w:val="00D40DF5"/>
    <w:rsid w:val="00D41B84"/>
    <w:rsid w:val="00D43FF6"/>
    <w:rsid w:val="00D51E1F"/>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0BA4"/>
    <w:rsid w:val="00DB1818"/>
    <w:rsid w:val="00DB2D1E"/>
    <w:rsid w:val="00DB6B52"/>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34"/>
    <w:rsid w:val="00DF08C8"/>
    <w:rsid w:val="00DF2B1F"/>
    <w:rsid w:val="00DF37EA"/>
    <w:rsid w:val="00DF4D6B"/>
    <w:rsid w:val="00DF5076"/>
    <w:rsid w:val="00DF62CD"/>
    <w:rsid w:val="00DF768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064D"/>
    <w:rsid w:val="00ED2BC2"/>
    <w:rsid w:val="00ED2C19"/>
    <w:rsid w:val="00ED47BC"/>
    <w:rsid w:val="00ED54EF"/>
    <w:rsid w:val="00EE4567"/>
    <w:rsid w:val="00EF3819"/>
    <w:rsid w:val="00EF4BDE"/>
    <w:rsid w:val="00EF608C"/>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378BF"/>
    <w:rsid w:val="00F40F11"/>
    <w:rsid w:val="00F438DB"/>
    <w:rsid w:val="00F4796E"/>
    <w:rsid w:val="00F50CB8"/>
    <w:rsid w:val="00F518F1"/>
    <w:rsid w:val="00F6115D"/>
    <w:rsid w:val="00F61CE0"/>
    <w:rsid w:val="00F653B8"/>
    <w:rsid w:val="00F70F8E"/>
    <w:rsid w:val="00F737C9"/>
    <w:rsid w:val="00F8139F"/>
    <w:rsid w:val="00F82260"/>
    <w:rsid w:val="00F826E9"/>
    <w:rsid w:val="00F9008D"/>
    <w:rsid w:val="00F91C51"/>
    <w:rsid w:val="00F92F48"/>
    <w:rsid w:val="00FA1266"/>
    <w:rsid w:val="00FA2ECB"/>
    <w:rsid w:val="00FB2835"/>
    <w:rsid w:val="00FB3631"/>
    <w:rsid w:val="00FB4931"/>
    <w:rsid w:val="00FC1192"/>
    <w:rsid w:val="00FC1AFA"/>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1C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E01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E01C3"/>
    <w:pPr>
      <w:pBdr>
        <w:top w:val="none" w:sz="0" w:space="0" w:color="auto"/>
      </w:pBdr>
      <w:spacing w:before="180"/>
      <w:outlineLvl w:val="1"/>
    </w:pPr>
    <w:rPr>
      <w:sz w:val="32"/>
    </w:rPr>
  </w:style>
  <w:style w:type="paragraph" w:styleId="Heading3">
    <w:name w:val="heading 3"/>
    <w:basedOn w:val="Heading2"/>
    <w:next w:val="Normal"/>
    <w:link w:val="Heading3Char"/>
    <w:qFormat/>
    <w:rsid w:val="007E01C3"/>
    <w:pPr>
      <w:spacing w:before="120"/>
      <w:outlineLvl w:val="2"/>
    </w:pPr>
    <w:rPr>
      <w:sz w:val="28"/>
    </w:rPr>
  </w:style>
  <w:style w:type="paragraph" w:styleId="Heading4">
    <w:name w:val="heading 4"/>
    <w:basedOn w:val="Heading3"/>
    <w:next w:val="Normal"/>
    <w:link w:val="Heading4Char"/>
    <w:qFormat/>
    <w:rsid w:val="007E01C3"/>
    <w:pPr>
      <w:ind w:left="1418" w:hanging="1418"/>
      <w:outlineLvl w:val="3"/>
    </w:pPr>
    <w:rPr>
      <w:sz w:val="24"/>
    </w:rPr>
  </w:style>
  <w:style w:type="paragraph" w:styleId="Heading5">
    <w:name w:val="heading 5"/>
    <w:basedOn w:val="Heading4"/>
    <w:next w:val="Normal"/>
    <w:qFormat/>
    <w:rsid w:val="007E01C3"/>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7E01C3"/>
    <w:pPr>
      <w:ind w:left="0" w:firstLine="0"/>
      <w:outlineLvl w:val="7"/>
    </w:pPr>
  </w:style>
  <w:style w:type="paragraph" w:styleId="Heading9">
    <w:name w:val="heading 9"/>
    <w:basedOn w:val="Heading8"/>
    <w:next w:val="Normal"/>
    <w:qFormat/>
    <w:rsid w:val="007E01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01C3"/>
    <w:pPr>
      <w:ind w:left="1985" w:hanging="1985"/>
      <w:outlineLvl w:val="9"/>
    </w:pPr>
    <w:rPr>
      <w:sz w:val="20"/>
    </w:rPr>
  </w:style>
  <w:style w:type="paragraph" w:styleId="TOC9">
    <w:name w:val="toc 9"/>
    <w:basedOn w:val="TOC8"/>
    <w:uiPriority w:val="39"/>
    <w:rsid w:val="007E01C3"/>
    <w:pPr>
      <w:ind w:left="1418" w:hanging="1418"/>
    </w:pPr>
  </w:style>
  <w:style w:type="paragraph" w:styleId="List">
    <w:name w:val="List"/>
    <w:basedOn w:val="Normal"/>
    <w:rsid w:val="007E01C3"/>
    <w:pPr>
      <w:ind w:left="283" w:hanging="283"/>
      <w:contextualSpacing/>
    </w:pPr>
  </w:style>
  <w:style w:type="paragraph" w:styleId="TOC1">
    <w:name w:val="toc 1"/>
    <w:uiPriority w:val="39"/>
    <w:rsid w:val="007E01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E01C3"/>
    <w:pPr>
      <w:keepLines/>
      <w:tabs>
        <w:tab w:val="center" w:pos="4536"/>
        <w:tab w:val="right" w:pos="9072"/>
      </w:tabs>
    </w:pPr>
  </w:style>
  <w:style w:type="character" w:customStyle="1" w:styleId="ZGSM">
    <w:name w:val="ZGSM"/>
    <w:rsid w:val="007E01C3"/>
  </w:style>
  <w:style w:type="paragraph" w:customStyle="1" w:styleId="ZD">
    <w:name w:val="ZD"/>
    <w:rsid w:val="007E01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7E01C3"/>
    <w:pPr>
      <w:ind w:left="1134" w:hanging="1134"/>
    </w:pPr>
  </w:style>
  <w:style w:type="paragraph" w:styleId="TOC2">
    <w:name w:val="toc 2"/>
    <w:basedOn w:val="TOC1"/>
    <w:uiPriority w:val="39"/>
    <w:rsid w:val="007E01C3"/>
    <w:pPr>
      <w:keepNext w:val="0"/>
      <w:spacing w:before="0"/>
      <w:ind w:left="851" w:hanging="851"/>
    </w:pPr>
    <w:rPr>
      <w:sz w:val="20"/>
    </w:rPr>
  </w:style>
  <w:style w:type="paragraph" w:customStyle="1" w:styleId="TT">
    <w:name w:val="TT"/>
    <w:basedOn w:val="Heading1"/>
    <w:next w:val="Normal"/>
    <w:rsid w:val="007E01C3"/>
    <w:pPr>
      <w:outlineLvl w:val="9"/>
    </w:pPr>
  </w:style>
  <w:style w:type="paragraph" w:customStyle="1" w:styleId="NF">
    <w:name w:val="NF"/>
    <w:basedOn w:val="NO"/>
    <w:rsid w:val="007E01C3"/>
    <w:pPr>
      <w:keepNext/>
      <w:spacing w:after="0"/>
    </w:pPr>
    <w:rPr>
      <w:rFonts w:ascii="Arial" w:hAnsi="Arial"/>
      <w:sz w:val="18"/>
    </w:rPr>
  </w:style>
  <w:style w:type="paragraph" w:customStyle="1" w:styleId="NO">
    <w:name w:val="NO"/>
    <w:basedOn w:val="Normal"/>
    <w:link w:val="NOZchn"/>
    <w:rsid w:val="007E01C3"/>
    <w:pPr>
      <w:keepLines/>
      <w:ind w:left="1135" w:hanging="851"/>
    </w:pPr>
  </w:style>
  <w:style w:type="paragraph" w:customStyle="1" w:styleId="PL">
    <w:name w:val="PL"/>
    <w:rsid w:val="007E01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E01C3"/>
    <w:pPr>
      <w:jc w:val="right"/>
    </w:pPr>
  </w:style>
  <w:style w:type="paragraph" w:customStyle="1" w:styleId="TAL">
    <w:name w:val="TAL"/>
    <w:basedOn w:val="Normal"/>
    <w:link w:val="TALChar"/>
    <w:rsid w:val="007E01C3"/>
    <w:pPr>
      <w:keepNext/>
      <w:keepLines/>
      <w:spacing w:after="0"/>
    </w:pPr>
    <w:rPr>
      <w:rFonts w:ascii="Arial" w:hAnsi="Arial"/>
      <w:sz w:val="18"/>
    </w:rPr>
  </w:style>
  <w:style w:type="paragraph" w:customStyle="1" w:styleId="TAH">
    <w:name w:val="TAH"/>
    <w:basedOn w:val="TAC"/>
    <w:link w:val="TAHCar"/>
    <w:rsid w:val="007E01C3"/>
    <w:rPr>
      <w:b/>
    </w:rPr>
  </w:style>
  <w:style w:type="paragraph" w:customStyle="1" w:styleId="TAC">
    <w:name w:val="TAC"/>
    <w:basedOn w:val="TAL"/>
    <w:link w:val="TACChar"/>
    <w:rsid w:val="007E01C3"/>
    <w:pPr>
      <w:jc w:val="center"/>
    </w:pPr>
  </w:style>
  <w:style w:type="paragraph" w:customStyle="1" w:styleId="LD">
    <w:name w:val="LD"/>
    <w:rsid w:val="007E01C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E01C3"/>
    <w:pPr>
      <w:keepLines/>
      <w:ind w:left="1702" w:hanging="1418"/>
    </w:pPr>
  </w:style>
  <w:style w:type="paragraph" w:customStyle="1" w:styleId="FP">
    <w:name w:val="FP"/>
    <w:basedOn w:val="Normal"/>
    <w:rsid w:val="007E01C3"/>
    <w:pPr>
      <w:spacing w:after="0"/>
    </w:pPr>
  </w:style>
  <w:style w:type="paragraph" w:customStyle="1" w:styleId="NW">
    <w:name w:val="NW"/>
    <w:basedOn w:val="NO"/>
    <w:rsid w:val="007E01C3"/>
    <w:pPr>
      <w:spacing w:after="0"/>
    </w:pPr>
  </w:style>
  <w:style w:type="paragraph" w:customStyle="1" w:styleId="EW">
    <w:name w:val="EW"/>
    <w:basedOn w:val="EX"/>
    <w:rsid w:val="007E01C3"/>
    <w:pPr>
      <w:spacing w:after="0"/>
    </w:pPr>
  </w:style>
  <w:style w:type="paragraph" w:customStyle="1" w:styleId="B1">
    <w:name w:val="B1"/>
    <w:basedOn w:val="List"/>
    <w:link w:val="B1Char"/>
    <w:rsid w:val="007E01C3"/>
    <w:pPr>
      <w:ind w:left="568" w:hanging="284"/>
      <w:contextualSpacing w:val="0"/>
    </w:pPr>
  </w:style>
  <w:style w:type="paragraph" w:styleId="TOC4">
    <w:name w:val="toc 4"/>
    <w:basedOn w:val="TOC3"/>
    <w:uiPriority w:val="39"/>
    <w:rsid w:val="007E01C3"/>
    <w:pPr>
      <w:ind w:left="1418" w:hanging="1418"/>
    </w:pPr>
  </w:style>
  <w:style w:type="paragraph" w:styleId="TOC5">
    <w:name w:val="toc 5"/>
    <w:basedOn w:val="TOC4"/>
    <w:uiPriority w:val="39"/>
    <w:rsid w:val="007E01C3"/>
    <w:pPr>
      <w:ind w:left="1701" w:hanging="1701"/>
    </w:pPr>
  </w:style>
  <w:style w:type="paragraph" w:customStyle="1" w:styleId="EditorsNote">
    <w:name w:val="Editor's Note"/>
    <w:basedOn w:val="NO"/>
    <w:link w:val="EditorsNoteChar"/>
    <w:rsid w:val="007E01C3"/>
    <w:pPr>
      <w:ind w:left="1559" w:hanging="1276"/>
    </w:pPr>
    <w:rPr>
      <w:color w:val="FF0000"/>
    </w:rPr>
  </w:style>
  <w:style w:type="paragraph" w:customStyle="1" w:styleId="TH">
    <w:name w:val="TH"/>
    <w:basedOn w:val="Normal"/>
    <w:link w:val="THChar"/>
    <w:rsid w:val="007E01C3"/>
    <w:pPr>
      <w:keepNext/>
      <w:keepLines/>
      <w:spacing w:before="60"/>
      <w:jc w:val="center"/>
    </w:pPr>
    <w:rPr>
      <w:rFonts w:ascii="Arial" w:hAnsi="Arial"/>
      <w:b/>
    </w:rPr>
  </w:style>
  <w:style w:type="paragraph" w:customStyle="1" w:styleId="ZA">
    <w:name w:val="ZA"/>
    <w:rsid w:val="007E01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E01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E01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E01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E01C3"/>
    <w:pPr>
      <w:ind w:left="851" w:hanging="851"/>
    </w:pPr>
  </w:style>
  <w:style w:type="paragraph" w:customStyle="1" w:styleId="ZH">
    <w:name w:val="ZH"/>
    <w:rsid w:val="007E01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E01C3"/>
    <w:pPr>
      <w:keepNext w:val="0"/>
      <w:spacing w:before="0" w:after="240"/>
    </w:pPr>
  </w:style>
  <w:style w:type="paragraph" w:customStyle="1" w:styleId="ZG">
    <w:name w:val="ZG"/>
    <w:rsid w:val="007E01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7E01C3"/>
    <w:pPr>
      <w:ind w:left="851" w:hanging="284"/>
    </w:pPr>
  </w:style>
  <w:style w:type="paragraph" w:customStyle="1" w:styleId="B3">
    <w:name w:val="B3"/>
    <w:basedOn w:val="Normal"/>
    <w:link w:val="B3Char2"/>
    <w:rsid w:val="007E01C3"/>
    <w:pPr>
      <w:ind w:left="1135" w:hanging="284"/>
    </w:pPr>
  </w:style>
  <w:style w:type="paragraph" w:customStyle="1" w:styleId="B4">
    <w:name w:val="B4"/>
    <w:basedOn w:val="Normal"/>
    <w:rsid w:val="007E01C3"/>
    <w:pPr>
      <w:ind w:left="1418" w:hanging="284"/>
    </w:pPr>
  </w:style>
  <w:style w:type="paragraph" w:customStyle="1" w:styleId="B5">
    <w:name w:val="B5"/>
    <w:basedOn w:val="Normal"/>
    <w:rsid w:val="007E01C3"/>
    <w:pPr>
      <w:ind w:left="1702" w:hanging="284"/>
    </w:pPr>
  </w:style>
  <w:style w:type="paragraph" w:customStyle="1" w:styleId="ZTD">
    <w:name w:val="ZTD"/>
    <w:basedOn w:val="ZB"/>
    <w:rsid w:val="007E01C3"/>
    <w:pPr>
      <w:framePr w:hRule="auto" w:wrap="notBeside" w:y="852"/>
    </w:pPr>
    <w:rPr>
      <w:i w:val="0"/>
      <w:sz w:val="40"/>
    </w:rPr>
  </w:style>
  <w:style w:type="paragraph" w:customStyle="1" w:styleId="ZV">
    <w:name w:val="ZV"/>
    <w:basedOn w:val="ZU"/>
    <w:rsid w:val="007E01C3"/>
    <w:pPr>
      <w:framePr w:wrap="notBeside" w:y="16161"/>
    </w:pPr>
  </w:style>
  <w:style w:type="paragraph" w:customStyle="1" w:styleId="Guidance">
    <w:name w:val="Guidance"/>
    <w:basedOn w:val="Normal"/>
    <w:rsid w:val="002E7309"/>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6D3E13"/>
    <w:rPr>
      <w:lang w:eastAsia="en-US"/>
    </w:rPr>
  </w:style>
  <w:style w:type="paragraph" w:styleId="TOC6">
    <w:name w:val="toc 6"/>
    <w:basedOn w:val="TOC5"/>
    <w:next w:val="Normal"/>
    <w:uiPriority w:val="39"/>
    <w:rsid w:val="007E01C3"/>
    <w:pPr>
      <w:ind w:left="1985" w:hanging="1985"/>
    </w:pPr>
  </w:style>
  <w:style w:type="paragraph" w:styleId="TOC7">
    <w:name w:val="toc 7"/>
    <w:basedOn w:val="TOC6"/>
    <w:next w:val="Normal"/>
    <w:uiPriority w:val="39"/>
    <w:rsid w:val="007E01C3"/>
    <w:pPr>
      <w:ind w:left="2268" w:hanging="2268"/>
    </w:pPr>
  </w:style>
  <w:style w:type="paragraph" w:styleId="TOC8">
    <w:name w:val="toc 8"/>
    <w:basedOn w:val="TOC1"/>
    <w:uiPriority w:val="39"/>
    <w:rsid w:val="007E01C3"/>
    <w:pPr>
      <w:spacing w:before="180"/>
      <w:ind w:left="2693" w:hanging="2693"/>
    </w:pPr>
    <w:rPr>
      <w:b/>
    </w:rPr>
  </w:style>
  <w:style w:type="character" w:customStyle="1" w:styleId="TALChar">
    <w:name w:val="TAL Char"/>
    <w:link w:val="TAL"/>
    <w:qFormat/>
    <w:rsid w:val="006750AA"/>
    <w:rPr>
      <w:rFonts w:ascii="Arial" w:eastAsia="Times New Roman" w:hAnsi="Arial"/>
      <w:sz w:val="18"/>
    </w:rPr>
  </w:style>
  <w:style w:type="character" w:customStyle="1" w:styleId="TANChar">
    <w:name w:val="TAN Char"/>
    <w:link w:val="TAN"/>
    <w:qFormat/>
    <w:rsid w:val="0079725A"/>
    <w:rPr>
      <w:rFonts w:ascii="Arial" w:eastAsia="Times New Roman" w:hAnsi="Arial"/>
      <w:sz w:val="18"/>
    </w:rPr>
  </w:style>
  <w:style w:type="character" w:customStyle="1" w:styleId="Heading4Char">
    <w:name w:val="Heading 4 Char"/>
    <w:link w:val="Heading4"/>
    <w:rsid w:val="005851B7"/>
    <w:rPr>
      <w:rFonts w:ascii="Arial" w:eastAsia="Times New Roman" w:hAnsi="Arial"/>
      <w:sz w:val="24"/>
    </w:rPr>
  </w:style>
  <w:style w:type="paragraph" w:styleId="BalloonText">
    <w:name w:val="Balloon Text"/>
    <w:basedOn w:val="Normal"/>
    <w:link w:val="BalloonTextChar"/>
    <w:semiHidden/>
    <w:unhideWhenUsed/>
    <w:rsid w:val="00356B8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356B8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356B84"/>
  </w:style>
  <w:style w:type="paragraph" w:styleId="BlockText">
    <w:name w:val="Block Text"/>
    <w:basedOn w:val="Normal"/>
    <w:rsid w:val="00356B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6B84"/>
    <w:pPr>
      <w:spacing w:after="120"/>
    </w:pPr>
  </w:style>
  <w:style w:type="character" w:customStyle="1" w:styleId="BodyTextChar">
    <w:name w:val="Body Text Char"/>
    <w:basedOn w:val="DefaultParagraphFont"/>
    <w:link w:val="BodyText"/>
    <w:rsid w:val="00356B84"/>
    <w:rPr>
      <w:rFonts w:eastAsia="Times New Roman"/>
    </w:rPr>
  </w:style>
  <w:style w:type="paragraph" w:styleId="BodyText2">
    <w:name w:val="Body Text 2"/>
    <w:basedOn w:val="Normal"/>
    <w:link w:val="BodyText2Char"/>
    <w:rsid w:val="00356B84"/>
    <w:pPr>
      <w:spacing w:after="120" w:line="480" w:lineRule="auto"/>
    </w:pPr>
  </w:style>
  <w:style w:type="character" w:customStyle="1" w:styleId="BodyText2Char">
    <w:name w:val="Body Text 2 Char"/>
    <w:basedOn w:val="DefaultParagraphFont"/>
    <w:link w:val="BodyText2"/>
    <w:rsid w:val="00356B84"/>
    <w:rPr>
      <w:rFonts w:eastAsia="Times New Roman"/>
    </w:rPr>
  </w:style>
  <w:style w:type="paragraph" w:styleId="BodyText3">
    <w:name w:val="Body Text 3"/>
    <w:basedOn w:val="Normal"/>
    <w:link w:val="BodyText3Char"/>
    <w:rsid w:val="00356B84"/>
    <w:pPr>
      <w:spacing w:after="120"/>
    </w:pPr>
    <w:rPr>
      <w:sz w:val="16"/>
      <w:szCs w:val="16"/>
    </w:rPr>
  </w:style>
  <w:style w:type="character" w:customStyle="1" w:styleId="BodyText3Char">
    <w:name w:val="Body Text 3 Char"/>
    <w:basedOn w:val="DefaultParagraphFont"/>
    <w:link w:val="BodyText3"/>
    <w:rsid w:val="00356B84"/>
    <w:rPr>
      <w:rFonts w:eastAsia="Times New Roman"/>
      <w:sz w:val="16"/>
      <w:szCs w:val="16"/>
    </w:rPr>
  </w:style>
  <w:style w:type="paragraph" w:styleId="BodyTextFirstIndent">
    <w:name w:val="Body Text First Indent"/>
    <w:basedOn w:val="BodyText"/>
    <w:link w:val="BodyTextFirstIndentChar"/>
    <w:rsid w:val="00356B84"/>
    <w:pPr>
      <w:spacing w:after="180"/>
      <w:ind w:firstLine="360"/>
    </w:pPr>
  </w:style>
  <w:style w:type="character" w:customStyle="1" w:styleId="BodyTextFirstIndentChar">
    <w:name w:val="Body Text First Indent Char"/>
    <w:basedOn w:val="BodyTextChar"/>
    <w:link w:val="BodyTextFirstIndent"/>
    <w:rsid w:val="00356B84"/>
    <w:rPr>
      <w:rFonts w:eastAsia="Times New Roman"/>
    </w:rPr>
  </w:style>
  <w:style w:type="paragraph" w:styleId="BodyTextIndent">
    <w:name w:val="Body Text Indent"/>
    <w:basedOn w:val="Normal"/>
    <w:link w:val="BodyTextIndentChar"/>
    <w:rsid w:val="00356B84"/>
    <w:pPr>
      <w:spacing w:after="120"/>
      <w:ind w:left="283"/>
    </w:pPr>
  </w:style>
  <w:style w:type="character" w:customStyle="1" w:styleId="BodyTextIndentChar">
    <w:name w:val="Body Text Indent Char"/>
    <w:basedOn w:val="DefaultParagraphFont"/>
    <w:link w:val="BodyTextIndent"/>
    <w:rsid w:val="00356B84"/>
    <w:rPr>
      <w:rFonts w:eastAsia="Times New Roman"/>
    </w:rPr>
  </w:style>
  <w:style w:type="paragraph" w:styleId="BodyTextFirstIndent2">
    <w:name w:val="Body Text First Indent 2"/>
    <w:basedOn w:val="BodyTextIndent"/>
    <w:link w:val="BodyTextFirstIndent2Char"/>
    <w:rsid w:val="00356B84"/>
    <w:pPr>
      <w:spacing w:after="180"/>
      <w:ind w:left="360" w:firstLine="360"/>
    </w:pPr>
  </w:style>
  <w:style w:type="character" w:customStyle="1" w:styleId="BodyTextFirstIndent2Char">
    <w:name w:val="Body Text First Indent 2 Char"/>
    <w:basedOn w:val="BodyTextIndentChar"/>
    <w:link w:val="BodyTextFirstIndent2"/>
    <w:rsid w:val="00356B84"/>
    <w:rPr>
      <w:rFonts w:eastAsia="Times New Roman"/>
    </w:rPr>
  </w:style>
  <w:style w:type="paragraph" w:styleId="BodyTextIndent2">
    <w:name w:val="Body Text Indent 2"/>
    <w:basedOn w:val="Normal"/>
    <w:link w:val="BodyTextIndent2Char"/>
    <w:rsid w:val="00356B84"/>
    <w:pPr>
      <w:spacing w:after="120" w:line="480" w:lineRule="auto"/>
      <w:ind w:left="283"/>
    </w:pPr>
  </w:style>
  <w:style w:type="character" w:customStyle="1" w:styleId="BodyTextIndent2Char">
    <w:name w:val="Body Text Indent 2 Char"/>
    <w:basedOn w:val="DefaultParagraphFont"/>
    <w:link w:val="BodyTextIndent2"/>
    <w:rsid w:val="00356B84"/>
    <w:rPr>
      <w:rFonts w:eastAsia="Times New Roman"/>
    </w:rPr>
  </w:style>
  <w:style w:type="paragraph" w:styleId="BodyTextIndent3">
    <w:name w:val="Body Text Indent 3"/>
    <w:basedOn w:val="Normal"/>
    <w:link w:val="BodyTextIndent3Char"/>
    <w:rsid w:val="00356B84"/>
    <w:pPr>
      <w:spacing w:after="120"/>
      <w:ind w:left="283"/>
    </w:pPr>
    <w:rPr>
      <w:sz w:val="16"/>
      <w:szCs w:val="16"/>
    </w:rPr>
  </w:style>
  <w:style w:type="character" w:customStyle="1" w:styleId="BodyTextIndent3Char">
    <w:name w:val="Body Text Indent 3 Char"/>
    <w:basedOn w:val="DefaultParagraphFont"/>
    <w:link w:val="BodyTextIndent3"/>
    <w:rsid w:val="00356B84"/>
    <w:rPr>
      <w:rFonts w:eastAsia="Times New Roman"/>
      <w:sz w:val="16"/>
      <w:szCs w:val="16"/>
    </w:rPr>
  </w:style>
  <w:style w:type="paragraph" w:styleId="Caption">
    <w:name w:val="caption"/>
    <w:basedOn w:val="Normal"/>
    <w:next w:val="Normal"/>
    <w:uiPriority w:val="35"/>
    <w:semiHidden/>
    <w:unhideWhenUsed/>
    <w:qFormat/>
    <w:rsid w:val="00356B84"/>
    <w:pPr>
      <w:spacing w:after="200"/>
    </w:pPr>
    <w:rPr>
      <w:i/>
      <w:iCs/>
      <w:color w:val="44546A" w:themeColor="text2"/>
      <w:sz w:val="18"/>
      <w:szCs w:val="18"/>
    </w:rPr>
  </w:style>
  <w:style w:type="paragraph" w:styleId="Closing">
    <w:name w:val="Closing"/>
    <w:basedOn w:val="Normal"/>
    <w:link w:val="ClosingChar"/>
    <w:rsid w:val="00356B84"/>
    <w:pPr>
      <w:spacing w:after="0"/>
      <w:ind w:left="4252"/>
    </w:pPr>
  </w:style>
  <w:style w:type="character" w:customStyle="1" w:styleId="ClosingChar">
    <w:name w:val="Closing Char"/>
    <w:basedOn w:val="DefaultParagraphFont"/>
    <w:link w:val="Closing"/>
    <w:rsid w:val="00356B84"/>
    <w:rPr>
      <w:rFonts w:eastAsia="Times New Roman"/>
    </w:rPr>
  </w:style>
  <w:style w:type="paragraph" w:styleId="CommentText">
    <w:name w:val="annotation text"/>
    <w:basedOn w:val="Normal"/>
    <w:link w:val="CommentTextChar"/>
    <w:uiPriority w:val="99"/>
    <w:rsid w:val="00356B84"/>
  </w:style>
  <w:style w:type="character" w:customStyle="1" w:styleId="CommentTextChar">
    <w:name w:val="Comment Text Char"/>
    <w:basedOn w:val="DefaultParagraphFont"/>
    <w:link w:val="CommentText"/>
    <w:uiPriority w:val="99"/>
    <w:rsid w:val="00356B84"/>
    <w:rPr>
      <w:rFonts w:eastAsia="Times New Roman"/>
    </w:rPr>
  </w:style>
  <w:style w:type="paragraph" w:styleId="CommentSubject">
    <w:name w:val="annotation subject"/>
    <w:basedOn w:val="CommentText"/>
    <w:next w:val="CommentText"/>
    <w:link w:val="CommentSubjectChar"/>
    <w:rsid w:val="00356B84"/>
    <w:rPr>
      <w:b/>
      <w:bCs/>
    </w:rPr>
  </w:style>
  <w:style w:type="character" w:customStyle="1" w:styleId="CommentSubjectChar">
    <w:name w:val="Comment Subject Char"/>
    <w:basedOn w:val="CommentTextChar"/>
    <w:link w:val="CommentSubject"/>
    <w:rsid w:val="00356B84"/>
    <w:rPr>
      <w:rFonts w:eastAsia="Times New Roman"/>
      <w:b/>
      <w:bCs/>
    </w:rPr>
  </w:style>
  <w:style w:type="paragraph" w:styleId="Date">
    <w:name w:val="Date"/>
    <w:basedOn w:val="Normal"/>
    <w:next w:val="Normal"/>
    <w:link w:val="DateChar"/>
    <w:rsid w:val="00356B84"/>
  </w:style>
  <w:style w:type="character" w:customStyle="1" w:styleId="DateChar">
    <w:name w:val="Date Char"/>
    <w:basedOn w:val="DefaultParagraphFont"/>
    <w:link w:val="Date"/>
    <w:rsid w:val="00356B84"/>
    <w:rPr>
      <w:rFonts w:eastAsia="Times New Roman"/>
    </w:rPr>
  </w:style>
  <w:style w:type="paragraph" w:styleId="DocumentMap">
    <w:name w:val="Document Map"/>
    <w:basedOn w:val="Normal"/>
    <w:link w:val="DocumentMapChar"/>
    <w:rsid w:val="00356B84"/>
    <w:pPr>
      <w:spacing w:after="0"/>
    </w:pPr>
    <w:rPr>
      <w:rFonts w:ascii="Segoe UI" w:hAnsi="Segoe UI" w:cs="Segoe UI"/>
      <w:sz w:val="16"/>
      <w:szCs w:val="16"/>
    </w:rPr>
  </w:style>
  <w:style w:type="character" w:customStyle="1" w:styleId="DocumentMapChar">
    <w:name w:val="Document Map Char"/>
    <w:basedOn w:val="DefaultParagraphFont"/>
    <w:link w:val="DocumentMap"/>
    <w:rsid w:val="00356B84"/>
    <w:rPr>
      <w:rFonts w:ascii="Segoe UI" w:eastAsia="Times New Roman" w:hAnsi="Segoe UI" w:cs="Segoe UI"/>
      <w:sz w:val="16"/>
      <w:szCs w:val="16"/>
    </w:rPr>
  </w:style>
  <w:style w:type="paragraph" w:styleId="E-mailSignature">
    <w:name w:val="E-mail Signature"/>
    <w:basedOn w:val="Normal"/>
    <w:link w:val="E-mailSignatureChar"/>
    <w:rsid w:val="00356B84"/>
    <w:pPr>
      <w:spacing w:after="0"/>
    </w:pPr>
  </w:style>
  <w:style w:type="character" w:customStyle="1" w:styleId="E-mailSignatureChar">
    <w:name w:val="E-mail Signature Char"/>
    <w:basedOn w:val="DefaultParagraphFont"/>
    <w:link w:val="E-mailSignature"/>
    <w:rsid w:val="00356B84"/>
    <w:rPr>
      <w:rFonts w:eastAsia="Times New Roman"/>
    </w:rPr>
  </w:style>
  <w:style w:type="paragraph" w:styleId="EndnoteText">
    <w:name w:val="endnote text"/>
    <w:basedOn w:val="Normal"/>
    <w:link w:val="EndnoteTextChar"/>
    <w:rsid w:val="00356B84"/>
    <w:pPr>
      <w:spacing w:after="0"/>
    </w:pPr>
  </w:style>
  <w:style w:type="character" w:customStyle="1" w:styleId="EndnoteTextChar">
    <w:name w:val="Endnote Text Char"/>
    <w:basedOn w:val="DefaultParagraphFont"/>
    <w:link w:val="EndnoteText"/>
    <w:rsid w:val="00356B84"/>
    <w:rPr>
      <w:rFonts w:eastAsia="Times New Roman"/>
    </w:rPr>
  </w:style>
  <w:style w:type="paragraph" w:styleId="EnvelopeAddress">
    <w:name w:val="envelope address"/>
    <w:basedOn w:val="Normal"/>
    <w:rsid w:val="00356B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6B84"/>
    <w:pPr>
      <w:spacing w:after="0"/>
    </w:pPr>
    <w:rPr>
      <w:rFonts w:asciiTheme="majorHAnsi" w:eastAsiaTheme="majorEastAsia" w:hAnsiTheme="majorHAnsi" w:cstheme="majorBidi"/>
    </w:rPr>
  </w:style>
  <w:style w:type="paragraph" w:styleId="Footer">
    <w:name w:val="footer"/>
    <w:basedOn w:val="Normal"/>
    <w:link w:val="FooterChar"/>
    <w:rsid w:val="00356B84"/>
    <w:pPr>
      <w:tabs>
        <w:tab w:val="center" w:pos="4513"/>
        <w:tab w:val="right" w:pos="9026"/>
      </w:tabs>
      <w:spacing w:after="0"/>
    </w:pPr>
  </w:style>
  <w:style w:type="character" w:customStyle="1" w:styleId="FooterChar">
    <w:name w:val="Footer Char"/>
    <w:basedOn w:val="DefaultParagraphFont"/>
    <w:link w:val="Footer"/>
    <w:rsid w:val="00356B84"/>
    <w:rPr>
      <w:rFonts w:eastAsia="Times New Roman"/>
    </w:rPr>
  </w:style>
  <w:style w:type="paragraph" w:styleId="FootnoteText">
    <w:name w:val="footnote text"/>
    <w:basedOn w:val="Normal"/>
    <w:link w:val="FootnoteTextChar"/>
    <w:rsid w:val="00356B84"/>
    <w:pPr>
      <w:spacing w:after="0"/>
    </w:pPr>
  </w:style>
  <w:style w:type="character" w:customStyle="1" w:styleId="FootnoteTextChar">
    <w:name w:val="Footnote Text Char"/>
    <w:basedOn w:val="DefaultParagraphFont"/>
    <w:link w:val="FootnoteText"/>
    <w:rsid w:val="00356B84"/>
    <w:rPr>
      <w:rFonts w:eastAsia="Times New Roman"/>
    </w:rPr>
  </w:style>
  <w:style w:type="paragraph" w:styleId="Header">
    <w:name w:val="header"/>
    <w:basedOn w:val="Normal"/>
    <w:link w:val="HeaderChar"/>
    <w:rsid w:val="00356B84"/>
    <w:pPr>
      <w:tabs>
        <w:tab w:val="center" w:pos="4513"/>
        <w:tab w:val="right" w:pos="9026"/>
      </w:tabs>
      <w:spacing w:after="0"/>
    </w:pPr>
  </w:style>
  <w:style w:type="character" w:customStyle="1" w:styleId="HeaderChar">
    <w:name w:val="Header Char"/>
    <w:basedOn w:val="DefaultParagraphFont"/>
    <w:link w:val="Header"/>
    <w:rsid w:val="00356B84"/>
    <w:rPr>
      <w:rFonts w:eastAsia="Times New Roman"/>
    </w:rPr>
  </w:style>
  <w:style w:type="paragraph" w:styleId="HTMLAddress">
    <w:name w:val="HTML Address"/>
    <w:basedOn w:val="Normal"/>
    <w:link w:val="HTMLAddressChar"/>
    <w:rsid w:val="00356B84"/>
    <w:pPr>
      <w:spacing w:after="0"/>
    </w:pPr>
    <w:rPr>
      <w:i/>
      <w:iCs/>
    </w:rPr>
  </w:style>
  <w:style w:type="character" w:customStyle="1" w:styleId="HTMLAddressChar">
    <w:name w:val="HTML Address Char"/>
    <w:basedOn w:val="DefaultParagraphFont"/>
    <w:link w:val="HTMLAddress"/>
    <w:rsid w:val="00356B84"/>
    <w:rPr>
      <w:rFonts w:eastAsia="Times New Roman"/>
      <w:i/>
      <w:iCs/>
    </w:rPr>
  </w:style>
  <w:style w:type="paragraph" w:styleId="HTMLPreformatted">
    <w:name w:val="HTML Preformatted"/>
    <w:basedOn w:val="Normal"/>
    <w:link w:val="HTMLPreformattedChar"/>
    <w:rsid w:val="00356B84"/>
    <w:pPr>
      <w:spacing w:after="0"/>
    </w:pPr>
    <w:rPr>
      <w:rFonts w:ascii="Consolas" w:hAnsi="Consolas"/>
    </w:rPr>
  </w:style>
  <w:style w:type="character" w:customStyle="1" w:styleId="HTMLPreformattedChar">
    <w:name w:val="HTML Preformatted Char"/>
    <w:basedOn w:val="DefaultParagraphFont"/>
    <w:link w:val="HTMLPreformatted"/>
    <w:rsid w:val="00356B84"/>
    <w:rPr>
      <w:rFonts w:ascii="Consolas" w:eastAsia="Times New Roman" w:hAnsi="Consolas"/>
    </w:rPr>
  </w:style>
  <w:style w:type="paragraph" w:styleId="Index1">
    <w:name w:val="index 1"/>
    <w:basedOn w:val="Normal"/>
    <w:next w:val="Normal"/>
    <w:rsid w:val="00356B84"/>
    <w:pPr>
      <w:spacing w:after="0"/>
      <w:ind w:left="200" w:hanging="200"/>
    </w:pPr>
  </w:style>
  <w:style w:type="paragraph" w:styleId="Index2">
    <w:name w:val="index 2"/>
    <w:basedOn w:val="Normal"/>
    <w:next w:val="Normal"/>
    <w:rsid w:val="00356B84"/>
    <w:pPr>
      <w:spacing w:after="0"/>
      <w:ind w:left="400" w:hanging="200"/>
    </w:pPr>
  </w:style>
  <w:style w:type="paragraph" w:styleId="Index3">
    <w:name w:val="index 3"/>
    <w:basedOn w:val="Normal"/>
    <w:next w:val="Normal"/>
    <w:rsid w:val="00356B84"/>
    <w:pPr>
      <w:spacing w:after="0"/>
      <w:ind w:left="600" w:hanging="200"/>
    </w:pPr>
  </w:style>
  <w:style w:type="paragraph" w:styleId="Index4">
    <w:name w:val="index 4"/>
    <w:basedOn w:val="Normal"/>
    <w:next w:val="Normal"/>
    <w:rsid w:val="00356B84"/>
    <w:pPr>
      <w:spacing w:after="0"/>
      <w:ind w:left="800" w:hanging="200"/>
    </w:pPr>
  </w:style>
  <w:style w:type="paragraph" w:styleId="Index5">
    <w:name w:val="index 5"/>
    <w:basedOn w:val="Normal"/>
    <w:next w:val="Normal"/>
    <w:rsid w:val="00356B84"/>
    <w:pPr>
      <w:spacing w:after="0"/>
      <w:ind w:left="1000" w:hanging="200"/>
    </w:pPr>
  </w:style>
  <w:style w:type="paragraph" w:styleId="Index6">
    <w:name w:val="index 6"/>
    <w:basedOn w:val="Normal"/>
    <w:next w:val="Normal"/>
    <w:rsid w:val="00356B84"/>
    <w:pPr>
      <w:spacing w:after="0"/>
      <w:ind w:left="1200" w:hanging="200"/>
    </w:pPr>
  </w:style>
  <w:style w:type="paragraph" w:styleId="Index7">
    <w:name w:val="index 7"/>
    <w:basedOn w:val="Normal"/>
    <w:next w:val="Normal"/>
    <w:rsid w:val="00356B84"/>
    <w:pPr>
      <w:spacing w:after="0"/>
      <w:ind w:left="1400" w:hanging="200"/>
    </w:pPr>
  </w:style>
  <w:style w:type="paragraph" w:styleId="Index8">
    <w:name w:val="index 8"/>
    <w:basedOn w:val="Normal"/>
    <w:next w:val="Normal"/>
    <w:rsid w:val="00356B84"/>
    <w:pPr>
      <w:spacing w:after="0"/>
      <w:ind w:left="1600" w:hanging="200"/>
    </w:pPr>
  </w:style>
  <w:style w:type="paragraph" w:styleId="Index9">
    <w:name w:val="index 9"/>
    <w:basedOn w:val="Normal"/>
    <w:next w:val="Normal"/>
    <w:rsid w:val="00356B84"/>
    <w:pPr>
      <w:spacing w:after="0"/>
      <w:ind w:left="1800" w:hanging="200"/>
    </w:pPr>
  </w:style>
  <w:style w:type="paragraph" w:styleId="IndexHeading">
    <w:name w:val="index heading"/>
    <w:basedOn w:val="Normal"/>
    <w:next w:val="Index1"/>
    <w:rsid w:val="00356B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6B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6B84"/>
    <w:rPr>
      <w:rFonts w:eastAsia="Times New Roman"/>
      <w:i/>
      <w:iCs/>
      <w:color w:val="4472C4" w:themeColor="accent1"/>
    </w:rPr>
  </w:style>
  <w:style w:type="paragraph" w:styleId="List2">
    <w:name w:val="List 2"/>
    <w:basedOn w:val="Normal"/>
    <w:rsid w:val="00356B84"/>
    <w:pPr>
      <w:ind w:left="566" w:hanging="283"/>
      <w:contextualSpacing/>
    </w:pPr>
  </w:style>
  <w:style w:type="paragraph" w:styleId="List3">
    <w:name w:val="List 3"/>
    <w:basedOn w:val="Normal"/>
    <w:rsid w:val="00356B84"/>
    <w:pPr>
      <w:ind w:left="849" w:hanging="283"/>
      <w:contextualSpacing/>
    </w:pPr>
  </w:style>
  <w:style w:type="paragraph" w:styleId="List4">
    <w:name w:val="List 4"/>
    <w:basedOn w:val="Normal"/>
    <w:rsid w:val="00356B84"/>
    <w:pPr>
      <w:ind w:left="1132" w:hanging="283"/>
      <w:contextualSpacing/>
    </w:pPr>
  </w:style>
  <w:style w:type="paragraph" w:styleId="List5">
    <w:name w:val="List 5"/>
    <w:basedOn w:val="Normal"/>
    <w:rsid w:val="00356B84"/>
    <w:pPr>
      <w:ind w:left="1415" w:hanging="283"/>
      <w:contextualSpacing/>
    </w:pPr>
  </w:style>
  <w:style w:type="paragraph" w:styleId="ListBullet">
    <w:name w:val="List Bullet"/>
    <w:basedOn w:val="Normal"/>
    <w:rsid w:val="00356B84"/>
    <w:pPr>
      <w:numPr>
        <w:numId w:val="8"/>
      </w:numPr>
      <w:contextualSpacing/>
    </w:pPr>
  </w:style>
  <w:style w:type="paragraph" w:styleId="ListBullet2">
    <w:name w:val="List Bullet 2"/>
    <w:basedOn w:val="Normal"/>
    <w:rsid w:val="00356B84"/>
    <w:pPr>
      <w:numPr>
        <w:numId w:val="9"/>
      </w:numPr>
      <w:contextualSpacing/>
    </w:pPr>
  </w:style>
  <w:style w:type="paragraph" w:styleId="ListBullet3">
    <w:name w:val="List Bullet 3"/>
    <w:basedOn w:val="Normal"/>
    <w:rsid w:val="00356B84"/>
    <w:pPr>
      <w:numPr>
        <w:numId w:val="10"/>
      </w:numPr>
      <w:contextualSpacing/>
    </w:pPr>
  </w:style>
  <w:style w:type="paragraph" w:styleId="ListBullet4">
    <w:name w:val="List Bullet 4"/>
    <w:basedOn w:val="Normal"/>
    <w:rsid w:val="00356B84"/>
    <w:pPr>
      <w:numPr>
        <w:numId w:val="11"/>
      </w:numPr>
      <w:contextualSpacing/>
    </w:pPr>
  </w:style>
  <w:style w:type="paragraph" w:styleId="ListBullet5">
    <w:name w:val="List Bullet 5"/>
    <w:basedOn w:val="Normal"/>
    <w:rsid w:val="00356B84"/>
    <w:pPr>
      <w:numPr>
        <w:numId w:val="12"/>
      </w:numPr>
      <w:contextualSpacing/>
    </w:pPr>
  </w:style>
  <w:style w:type="paragraph" w:styleId="ListContinue">
    <w:name w:val="List Continue"/>
    <w:basedOn w:val="Normal"/>
    <w:rsid w:val="00356B84"/>
    <w:pPr>
      <w:spacing w:after="120"/>
      <w:ind w:left="283"/>
      <w:contextualSpacing/>
    </w:pPr>
  </w:style>
  <w:style w:type="paragraph" w:styleId="ListContinue2">
    <w:name w:val="List Continue 2"/>
    <w:basedOn w:val="Normal"/>
    <w:rsid w:val="00356B84"/>
    <w:pPr>
      <w:spacing w:after="120"/>
      <w:ind w:left="566"/>
      <w:contextualSpacing/>
    </w:pPr>
  </w:style>
  <w:style w:type="paragraph" w:styleId="ListContinue3">
    <w:name w:val="List Continue 3"/>
    <w:basedOn w:val="Normal"/>
    <w:rsid w:val="00356B84"/>
    <w:pPr>
      <w:spacing w:after="120"/>
      <w:ind w:left="849"/>
      <w:contextualSpacing/>
    </w:pPr>
  </w:style>
  <w:style w:type="paragraph" w:styleId="ListContinue4">
    <w:name w:val="List Continue 4"/>
    <w:basedOn w:val="Normal"/>
    <w:rsid w:val="00356B84"/>
    <w:pPr>
      <w:spacing w:after="120"/>
      <w:ind w:left="1132"/>
      <w:contextualSpacing/>
    </w:pPr>
  </w:style>
  <w:style w:type="paragraph" w:styleId="ListContinue5">
    <w:name w:val="List Continue 5"/>
    <w:basedOn w:val="Normal"/>
    <w:rsid w:val="00356B84"/>
    <w:pPr>
      <w:spacing w:after="120"/>
      <w:ind w:left="1415"/>
      <w:contextualSpacing/>
    </w:pPr>
  </w:style>
  <w:style w:type="paragraph" w:styleId="ListNumber">
    <w:name w:val="List Number"/>
    <w:basedOn w:val="Normal"/>
    <w:rsid w:val="00356B84"/>
    <w:pPr>
      <w:numPr>
        <w:numId w:val="56"/>
      </w:numPr>
      <w:contextualSpacing/>
    </w:pPr>
  </w:style>
  <w:style w:type="paragraph" w:styleId="ListNumber2">
    <w:name w:val="List Number 2"/>
    <w:basedOn w:val="Normal"/>
    <w:rsid w:val="00356B84"/>
    <w:pPr>
      <w:numPr>
        <w:numId w:val="57"/>
      </w:numPr>
      <w:contextualSpacing/>
    </w:pPr>
  </w:style>
  <w:style w:type="paragraph" w:styleId="ListNumber3">
    <w:name w:val="List Number 3"/>
    <w:basedOn w:val="Normal"/>
    <w:rsid w:val="00356B84"/>
    <w:pPr>
      <w:numPr>
        <w:numId w:val="58"/>
      </w:numPr>
      <w:contextualSpacing/>
    </w:pPr>
  </w:style>
  <w:style w:type="paragraph" w:styleId="ListNumber4">
    <w:name w:val="List Number 4"/>
    <w:basedOn w:val="Normal"/>
    <w:rsid w:val="00356B84"/>
    <w:pPr>
      <w:numPr>
        <w:numId w:val="59"/>
      </w:numPr>
      <w:contextualSpacing/>
    </w:pPr>
  </w:style>
  <w:style w:type="paragraph" w:styleId="ListNumber5">
    <w:name w:val="List Number 5"/>
    <w:basedOn w:val="Normal"/>
    <w:rsid w:val="00356B84"/>
    <w:pPr>
      <w:numPr>
        <w:numId w:val="60"/>
      </w:numPr>
      <w:contextualSpacing/>
    </w:pPr>
  </w:style>
  <w:style w:type="paragraph" w:styleId="ListParagraph">
    <w:name w:val="List Paragraph"/>
    <w:basedOn w:val="Normal"/>
    <w:uiPriority w:val="34"/>
    <w:qFormat/>
    <w:rsid w:val="00356B84"/>
    <w:pPr>
      <w:ind w:left="720"/>
      <w:contextualSpacing/>
    </w:pPr>
  </w:style>
  <w:style w:type="paragraph" w:styleId="MacroText">
    <w:name w:val="macro"/>
    <w:link w:val="MacroTextChar"/>
    <w:rsid w:val="00356B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56B84"/>
    <w:rPr>
      <w:rFonts w:ascii="Consolas" w:eastAsia="Times New Roman" w:hAnsi="Consolas"/>
    </w:rPr>
  </w:style>
  <w:style w:type="paragraph" w:styleId="MessageHeader">
    <w:name w:val="Message Header"/>
    <w:basedOn w:val="Normal"/>
    <w:link w:val="MessageHeaderChar"/>
    <w:rsid w:val="00356B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6B84"/>
    <w:rPr>
      <w:rFonts w:asciiTheme="majorHAnsi" w:eastAsiaTheme="majorEastAsia" w:hAnsiTheme="majorHAnsi" w:cstheme="majorBidi"/>
      <w:sz w:val="24"/>
      <w:szCs w:val="24"/>
      <w:shd w:val="pct20" w:color="auto" w:fill="auto"/>
    </w:rPr>
  </w:style>
  <w:style w:type="paragraph" w:styleId="NoSpacing">
    <w:name w:val="No Spacing"/>
    <w:uiPriority w:val="1"/>
    <w:qFormat/>
    <w:rsid w:val="00356B84"/>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356B84"/>
    <w:rPr>
      <w:sz w:val="24"/>
      <w:szCs w:val="24"/>
    </w:rPr>
  </w:style>
  <w:style w:type="paragraph" w:styleId="NormalIndent">
    <w:name w:val="Normal Indent"/>
    <w:basedOn w:val="Normal"/>
    <w:rsid w:val="00356B84"/>
    <w:pPr>
      <w:ind w:left="720"/>
    </w:pPr>
  </w:style>
  <w:style w:type="paragraph" w:styleId="NoteHeading">
    <w:name w:val="Note Heading"/>
    <w:basedOn w:val="Normal"/>
    <w:next w:val="Normal"/>
    <w:link w:val="NoteHeadingChar"/>
    <w:rsid w:val="00356B84"/>
    <w:pPr>
      <w:spacing w:after="0"/>
    </w:pPr>
  </w:style>
  <w:style w:type="character" w:customStyle="1" w:styleId="NoteHeadingChar">
    <w:name w:val="Note Heading Char"/>
    <w:basedOn w:val="DefaultParagraphFont"/>
    <w:link w:val="NoteHeading"/>
    <w:rsid w:val="00356B84"/>
    <w:rPr>
      <w:rFonts w:eastAsia="Times New Roman"/>
    </w:rPr>
  </w:style>
  <w:style w:type="paragraph" w:styleId="PlainText">
    <w:name w:val="Plain Text"/>
    <w:basedOn w:val="Normal"/>
    <w:link w:val="PlainTextChar"/>
    <w:rsid w:val="00356B84"/>
    <w:pPr>
      <w:spacing w:after="0"/>
    </w:pPr>
    <w:rPr>
      <w:rFonts w:ascii="Consolas" w:hAnsi="Consolas"/>
      <w:sz w:val="21"/>
      <w:szCs w:val="21"/>
    </w:rPr>
  </w:style>
  <w:style w:type="character" w:customStyle="1" w:styleId="PlainTextChar">
    <w:name w:val="Plain Text Char"/>
    <w:basedOn w:val="DefaultParagraphFont"/>
    <w:link w:val="PlainText"/>
    <w:rsid w:val="00356B84"/>
    <w:rPr>
      <w:rFonts w:ascii="Consolas" w:eastAsia="Times New Roman" w:hAnsi="Consolas"/>
      <w:sz w:val="21"/>
      <w:szCs w:val="21"/>
    </w:rPr>
  </w:style>
  <w:style w:type="paragraph" w:styleId="Quote">
    <w:name w:val="Quote"/>
    <w:basedOn w:val="Normal"/>
    <w:next w:val="Normal"/>
    <w:link w:val="QuoteChar"/>
    <w:uiPriority w:val="29"/>
    <w:qFormat/>
    <w:rsid w:val="00356B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6B84"/>
    <w:rPr>
      <w:rFonts w:eastAsia="Times New Roman"/>
      <w:i/>
      <w:iCs/>
      <w:color w:val="404040" w:themeColor="text1" w:themeTint="BF"/>
    </w:rPr>
  </w:style>
  <w:style w:type="paragraph" w:styleId="Salutation">
    <w:name w:val="Salutation"/>
    <w:basedOn w:val="Normal"/>
    <w:next w:val="Normal"/>
    <w:link w:val="SalutationChar"/>
    <w:rsid w:val="00356B84"/>
  </w:style>
  <w:style w:type="character" w:customStyle="1" w:styleId="SalutationChar">
    <w:name w:val="Salutation Char"/>
    <w:basedOn w:val="DefaultParagraphFont"/>
    <w:link w:val="Salutation"/>
    <w:rsid w:val="00356B84"/>
    <w:rPr>
      <w:rFonts w:eastAsia="Times New Roman"/>
    </w:rPr>
  </w:style>
  <w:style w:type="paragraph" w:styleId="Signature">
    <w:name w:val="Signature"/>
    <w:basedOn w:val="Normal"/>
    <w:link w:val="SignatureChar"/>
    <w:rsid w:val="00356B84"/>
    <w:pPr>
      <w:spacing w:after="0"/>
      <w:ind w:left="4252"/>
    </w:pPr>
  </w:style>
  <w:style w:type="character" w:customStyle="1" w:styleId="SignatureChar">
    <w:name w:val="Signature Char"/>
    <w:basedOn w:val="DefaultParagraphFont"/>
    <w:link w:val="Signature"/>
    <w:rsid w:val="00356B84"/>
    <w:rPr>
      <w:rFonts w:eastAsia="Times New Roman"/>
    </w:rPr>
  </w:style>
  <w:style w:type="paragraph" w:styleId="Subtitle">
    <w:name w:val="Subtitle"/>
    <w:basedOn w:val="Normal"/>
    <w:next w:val="Normal"/>
    <w:link w:val="SubtitleChar"/>
    <w:qFormat/>
    <w:rsid w:val="00356B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6B84"/>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56B84"/>
    <w:pPr>
      <w:spacing w:after="0"/>
      <w:ind w:left="200" w:hanging="200"/>
    </w:pPr>
  </w:style>
  <w:style w:type="paragraph" w:styleId="TableofFigures">
    <w:name w:val="table of figures"/>
    <w:basedOn w:val="Normal"/>
    <w:next w:val="Normal"/>
    <w:rsid w:val="00356B84"/>
    <w:pPr>
      <w:spacing w:after="0"/>
    </w:pPr>
  </w:style>
  <w:style w:type="paragraph" w:styleId="Title">
    <w:name w:val="Title"/>
    <w:basedOn w:val="Normal"/>
    <w:next w:val="Normal"/>
    <w:link w:val="TitleChar"/>
    <w:qFormat/>
    <w:rsid w:val="00356B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6B8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56B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6B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5.bin"/><Relationship Id="rId39" Type="http://schemas.openxmlformats.org/officeDocument/2006/relationships/image" Target="media/image13.e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package" Target="embeddings/Microsoft_Visio_Drawing23.vsdx"/><Relationship Id="rId47" Type="http://schemas.openxmlformats.org/officeDocument/2006/relationships/image" Target="media/image17.emf"/><Relationship Id="rId50" Type="http://schemas.openxmlformats.org/officeDocument/2006/relationships/package" Target="embeddings/Microsoft_Visio_Drawing24.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9.vsdx"/><Relationship Id="rId76" Type="http://schemas.openxmlformats.org/officeDocument/2006/relationships/image" Target="media/image31.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11.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image" Target="media/image12.emf"/><Relationship Id="rId40" Type="http://schemas.openxmlformats.org/officeDocument/2006/relationships/package" Target="embeddings/Microsoft_Visio_Drawing1.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7.vsdx"/><Relationship Id="rId66" Type="http://schemas.openxmlformats.org/officeDocument/2006/relationships/package" Target="embeddings/Microsoft_Visio_Drawing8.vsdx"/><Relationship Id="rId74" Type="http://schemas.openxmlformats.org/officeDocument/2006/relationships/image" Target="media/image30.emf"/><Relationship Id="rId79" Type="http://schemas.openxmlformats.org/officeDocument/2006/relationships/package" Target="embeddings/Microsoft_Visio___1.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header" Target="header4.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oleObject" Target="embeddings/oleObject6.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5.vsdx"/><Relationship Id="rId56" Type="http://schemas.openxmlformats.org/officeDocument/2006/relationships/package" Target="embeddings/Microsoft_Visio___2.vsdx"/><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package" Target="embeddings/Microsoft_Visio_Drawing112.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__112.vsdx"/><Relationship Id="rId46" Type="http://schemas.openxmlformats.org/officeDocument/2006/relationships/package" Target="embeddings/Microsoft_Visio_Drawing34.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__15.vsdx"/><Relationship Id="rId62" Type="http://schemas.openxmlformats.org/officeDocument/2006/relationships/oleObject" Target="embeddings/oleObject10.bin"/><Relationship Id="rId70" Type="http://schemas.openxmlformats.org/officeDocument/2006/relationships/package" Target="embeddings/Microsoft_Visio_Drawing10.vsdx"/><Relationship Id="rId75" Type="http://schemas.openxmlformats.org/officeDocument/2006/relationships/package" Target="embeddings/Microsoft_Visio_Drawing11.vsdx"/><Relationship Id="rId83"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__11.vsdx"/><Relationship Id="rId36" Type="http://schemas.openxmlformats.org/officeDocument/2006/relationships/oleObject" Target="embeddings/oleObject9.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3.vsdx"/><Relationship Id="rId52" Type="http://schemas.openxmlformats.org/officeDocument/2006/relationships/package" Target="embeddings/Microsoft_Visio___.vsdx"/><Relationship Id="rId60" Type="http://schemas.openxmlformats.org/officeDocument/2006/relationships/package" Target="embeddings/Microsoft_Visio_Drawing38.vsdx"/><Relationship Id="rId65" Type="http://schemas.openxmlformats.org/officeDocument/2006/relationships/image" Target="media/image26.emf"/><Relationship Id="rId73" Type="http://schemas.openxmlformats.org/officeDocument/2006/relationships/package" Target="embeddings/Microsoft_Visio___19.vsdx"/><Relationship Id="rId78" Type="http://schemas.openxmlformats.org/officeDocument/2006/relationships/image" Target="media/image32.emf"/><Relationship Id="rId81" Type="http://schemas.openxmlformats.org/officeDocument/2006/relationships/package" Target="embeddings/Microsoft_Visio___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108</Pages>
  <Words>32614</Words>
  <Characters>185901</Characters>
  <Application>Microsoft Office Word</Application>
  <DocSecurity>0</DocSecurity>
  <Lines>1549</Lines>
  <Paragraphs>436</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218079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23.503_CR1627_(Rel-20)_AIML_CN</cp:lastModifiedBy>
  <cp:revision>2</cp:revision>
  <cp:lastPrinted>2019-02-25T14:05:00Z</cp:lastPrinted>
  <dcterms:created xsi:type="dcterms:W3CDTF">2026-02-27T14:03:00Z</dcterms:created>
  <dcterms:modified xsi:type="dcterms:W3CDTF">2026-02-27T14:03:00Z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